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1.0.0 -->
  <w:body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0"/>
        <w:framePr w:w="1399" w:x="1572" w:y="2413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1"/>
        </w:rPr>
        <w:t>附</w:t>
      </w:r>
      <w:r>
        <w:rPr>
          <w:rStyle w:val="DefaultParagraphFont"/>
          <w:rFonts w:ascii="SimHei" w:eastAsiaTheme="minorHAnsi" w:hAnsiTheme="minorHAnsi" w:cstheme="minorBidi"/>
          <w:color w:val="000000"/>
          <w:spacing w:val="156"/>
          <w:sz w:val="31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31"/>
        </w:rPr>
        <w:t>件</w:t>
      </w:r>
    </w:p>
    <w:p>
      <w:pPr>
        <w:pStyle w:val="Normal0"/>
        <w:framePr w:w="6156" w:x="3278" w:y="5155"/>
        <w:widowControl w:val="0"/>
        <w:autoSpaceDE w:val="0"/>
        <w:autoSpaceDN w:val="0"/>
        <w:spacing w:before="0" w:after="0" w:line="652" w:lineRule="exact"/>
        <w:ind w:left="0" w:right="0" w:firstLine="0"/>
        <w:jc w:val="left"/>
        <w:rPr>
          <w:rStyle w:val="DefaultParagraphFont"/>
          <w:rFonts w:ascii="WLGTMD+ArialUnicodeMS" w:eastAsiaTheme="minorHAnsi" w:hAnsiTheme="minorHAnsi" w:cstheme="minorBidi"/>
          <w:color w:val="000000"/>
          <w:spacing w:val="0"/>
          <w:sz w:val="49"/>
        </w:rPr>
      </w:pPr>
      <w:r>
        <w:rPr>
          <w:rStyle w:val="DefaultParagraphFont"/>
          <w:rFonts w:ascii="WLGTMD+ArialUnicodeMS" w:hAnsi="WLGTMD+ArialUnicodeMS" w:eastAsiaTheme="minorHAnsi" w:cs="WLGTMD+ArialUnicodeMS"/>
          <w:color w:val="000000"/>
          <w:spacing w:val="0"/>
          <w:sz w:val="49"/>
        </w:rPr>
        <w:t>能源生产和消费革命战略</w:t>
      </w:r>
    </w:p>
    <w:p>
      <w:pPr>
        <w:pStyle w:val="Normal0"/>
        <w:framePr w:w="4360" w:x="4140" w:y="6118"/>
        <w:widowControl w:val="0"/>
        <w:autoSpaceDE w:val="0"/>
        <w:autoSpaceDN w:val="0"/>
        <w:spacing w:before="0" w:after="0" w:line="652" w:lineRule="exact"/>
        <w:ind w:left="0" w:right="0" w:firstLine="0"/>
        <w:jc w:val="left"/>
        <w:rPr>
          <w:rStyle w:val="DefaultParagraphFont"/>
          <w:rFonts w:ascii="WLGTMD+ArialUnicodeMS" w:eastAsiaTheme="minorHAnsi" w:hAnsiTheme="minorHAnsi" w:cstheme="minorBidi"/>
          <w:color w:val="000000"/>
          <w:spacing w:val="0"/>
          <w:sz w:val="49"/>
        </w:rPr>
      </w:pPr>
      <w:r>
        <w:rPr>
          <w:rStyle w:val="DefaultParagraphFont"/>
          <w:rFonts w:ascii="WLGTMD+ArialUnicodeMS" w:hAnsi="WLGTMD+ArialUnicodeMS" w:eastAsiaTheme="minorHAnsi" w:cs="WLGTMD+ArialUnicodeMS"/>
          <w:color w:val="000000"/>
          <w:spacing w:val="0"/>
          <w:sz w:val="49"/>
        </w:rPr>
        <w:t>（2016—2030）</w:t>
      </w:r>
    </w:p>
    <w:p>
      <w:pPr>
        <w:pStyle w:val="Normal0"/>
        <w:framePr w:w="2976" w:x="4727" w:y="7038"/>
        <w:widowControl w:val="0"/>
        <w:autoSpaceDE w:val="0"/>
        <w:autoSpaceDN w:val="0"/>
        <w:spacing w:before="0" w:after="0" w:line="350" w:lineRule="exact"/>
        <w:ind w:left="0" w:right="0" w:firstLine="0"/>
        <w:jc w:val="left"/>
        <w:rPr>
          <w:rStyle w:val="DefaultParagraphFont"/>
          <w:rFonts w:ascii="QSVJKM+KaiTi_GB2312" w:eastAsiaTheme="minorHAnsi" w:hAnsiTheme="minorHAnsi" w:cstheme="minorBidi"/>
          <w:color w:val="000000"/>
          <w:spacing w:val="0"/>
          <w:sz w:val="35"/>
        </w:rPr>
      </w:pPr>
      <w:r>
        <w:rPr>
          <w:rStyle w:val="DefaultParagraphFont"/>
          <w:rFonts w:ascii="QSVJKM+KaiTi_GB2312" w:hAnsi="QSVJKM+KaiTi_GB2312" w:eastAsiaTheme="minorHAnsi" w:cs="QSVJKM+KaiTi_GB2312"/>
          <w:color w:val="000000"/>
          <w:spacing w:val="0"/>
          <w:sz w:val="35"/>
        </w:rPr>
        <w:t>（公开发布稿）</w:t>
      </w:r>
    </w:p>
    <w:p>
      <w:pPr>
        <w:pStyle w:val="Normal0"/>
        <w:framePr w:w="2538" w:x="4945" w:y="12673"/>
        <w:widowControl w:val="0"/>
        <w:autoSpaceDE w:val="0"/>
        <w:autoSpaceDN w:val="0"/>
        <w:spacing w:before="0" w:after="0" w:line="388" w:lineRule="exact"/>
        <w:ind w:left="0" w:right="0" w:firstLine="0"/>
        <w:jc w:val="left"/>
        <w:rPr>
          <w:rStyle w:val="DefaultParagraphFont"/>
          <w:rFonts w:ascii="HCTEMU+FangSong_GB2312" w:eastAsiaTheme="minorHAnsi" w:hAnsiTheme="minorHAnsi" w:cstheme="minorBidi"/>
          <w:color w:val="000000"/>
          <w:spacing w:val="0"/>
          <w:sz w:val="35"/>
        </w:rPr>
      </w:pPr>
      <w:r>
        <w:rPr>
          <w:rStyle w:val="DefaultParagraphFont"/>
          <w:rFonts w:ascii="IKOLPP+TimesNewRomanPSMT" w:eastAsiaTheme="minorHAnsi" w:hAnsiTheme="minorHAnsi" w:cstheme="minorBidi"/>
          <w:color w:val="000000"/>
          <w:spacing w:val="0"/>
          <w:sz w:val="35"/>
        </w:rPr>
        <w:t>2016</w:t>
      </w:r>
      <w:r>
        <w:rPr>
          <w:rStyle w:val="DefaultParagraphFont"/>
          <w:rFonts w:ascii="IKOLPP+TimesNewRomanPSMT" w:eastAsiaTheme="minorHAnsi" w:hAnsiTheme="minorHAnsi" w:cstheme="minorBidi"/>
          <w:color w:val="000000"/>
          <w:spacing w:val="0"/>
          <w:sz w:val="35"/>
        </w:rPr>
        <w:t xml:space="preserve"> </w:t>
      </w:r>
      <w:r>
        <w:rPr>
          <w:rStyle w:val="DefaultParagraphFont"/>
          <w:rFonts w:ascii="HCTEMU+FangSong_GB2312" w:hAnsi="HCTEMU+FangSong_GB2312" w:eastAsiaTheme="minorHAnsi" w:cs="HCTEMU+FangSong_GB2312"/>
          <w:color w:val="000000"/>
          <w:spacing w:val="0"/>
          <w:sz w:val="35"/>
        </w:rPr>
        <w:t>年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5"/>
        </w:rPr>
        <w:t xml:space="preserve"> </w:t>
      </w:r>
      <w:r>
        <w:rPr>
          <w:rStyle w:val="DefaultParagraphFont"/>
          <w:rFonts w:ascii="IKOLPP+TimesNewRomanPSMT" w:eastAsiaTheme="minorHAnsi" w:hAnsiTheme="minorHAnsi" w:cstheme="minorBidi"/>
          <w:color w:val="000000"/>
          <w:spacing w:val="-1"/>
          <w:sz w:val="35"/>
        </w:rPr>
        <w:t>12</w:t>
      </w:r>
      <w:r>
        <w:rPr>
          <w:rStyle w:val="DefaultParagraphFont"/>
          <w:rFonts w:ascii="IKOLPP+TimesNewRomanPSMT" w:eastAsiaTheme="minorHAnsi" w:hAnsiTheme="minorHAnsi" w:cstheme="minorBidi"/>
          <w:color w:val="000000"/>
          <w:spacing w:val="1"/>
          <w:sz w:val="35"/>
        </w:rPr>
        <w:t xml:space="preserve"> </w:t>
      </w:r>
      <w:r>
        <w:rPr>
          <w:rStyle w:val="DefaultParagraphFont"/>
          <w:rFonts w:ascii="HCTEMU+FangSong_GB2312" w:hAnsi="HCTEMU+FangSong_GB2312" w:eastAsiaTheme="minorHAnsi" w:cs="HCTEMU+FangSong_GB2312"/>
          <w:color w:val="000000"/>
          <w:spacing w:val="0"/>
          <w:sz w:val="35"/>
        </w:rPr>
        <w:t>月</w:t>
      </w:r>
    </w:p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"/>
        <w:framePr w:w="1310" w:x="5514" w:y="2156"/>
        <w:widowControl w:val="0"/>
        <w:autoSpaceDE w:val="0"/>
        <w:autoSpaceDN w:val="0"/>
        <w:spacing w:before="0" w:after="0" w:line="292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29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29"/>
        </w:rPr>
        <w:t>目</w:t>
      </w:r>
      <w:r>
        <w:rPr>
          <w:rStyle w:val="DefaultParagraphFont"/>
          <w:rFonts w:ascii="SimHei" w:eastAsiaTheme="minorHAnsi" w:hAnsiTheme="minorHAnsi" w:cstheme="minorBidi"/>
          <w:color w:val="000000"/>
          <w:spacing w:val="146"/>
          <w:sz w:val="29"/>
        </w:rPr>
        <w:t xml:space="preserve"> </w:t>
      </w:r>
      <w:r>
        <w:rPr>
          <w:rStyle w:val="DefaultParagraphFont"/>
          <w:rFonts w:ascii="SimHei" w:hAnsi="SimHei" w:eastAsiaTheme="minorHAnsi" w:cs="SimHei"/>
          <w:color w:val="000000"/>
          <w:spacing w:val="0"/>
          <w:sz w:val="29"/>
        </w:rPr>
        <w:t>录</w:t>
      </w:r>
    </w:p>
    <w:p>
      <w:pPr>
        <w:pStyle w:val="Normal1"/>
        <w:framePr w:w="9659" w:x="1751" w:y="3212"/>
        <w:widowControl w:val="0"/>
        <w:autoSpaceDE w:val="0"/>
        <w:autoSpaceDN w:val="0"/>
        <w:spacing w:before="0" w:after="0" w:line="301" w:lineRule="exact"/>
        <w:ind w:left="0" w:right="0" w:firstLine="0"/>
        <w:jc w:val="left"/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SimHei" w:hAnsi="SimHei" w:eastAsiaTheme="minorHAnsi" w:cs="SimHei"/>
          <w:color w:val="000000"/>
          <w:spacing w:val="2"/>
          <w:sz w:val="27"/>
        </w:rPr>
        <w:t>一、把握能源发展大势，充分认识能源革命紧迫性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1"/>
          <w:sz w:val="27"/>
        </w:rPr>
        <w:t>................................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-19"/>
          <w:sz w:val="27"/>
        </w:rPr>
        <w:t xml:space="preserve"> 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1</w:t>
      </w:r>
    </w:p>
    <w:p>
      <w:pPr>
        <w:pStyle w:val="Normal1"/>
        <w:framePr w:w="9190" w:x="2159" w:y="3679"/>
        <w:widowControl w:val="0"/>
        <w:autoSpaceDE w:val="0"/>
        <w:autoSpaceDN w:val="0"/>
        <w:spacing w:before="0" w:after="0" w:line="258" w:lineRule="exact"/>
        <w:ind w:left="0" w:right="0" w:firstLine="0"/>
        <w:jc w:val="left"/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ODSMH+KaiTi_GB2312" w:hAnsi="BODSMH+KaiTi_GB2312" w:eastAsiaTheme="minorHAnsi" w:cs="BODSMH+KaiTi_GB2312"/>
          <w:color w:val="000000"/>
          <w:spacing w:val="0"/>
          <w:sz w:val="23"/>
        </w:rPr>
        <w:t>（一）世界能源发展趋势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..........................................................................................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-2"/>
          <w:sz w:val="23"/>
        </w:rPr>
        <w:t xml:space="preserve"> 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1</w:t>
      </w:r>
    </w:p>
    <w:p>
      <w:pPr>
        <w:pStyle w:val="Normal1"/>
        <w:framePr w:w="9190" w:x="2159" w:y="3679"/>
        <w:widowControl w:val="0"/>
        <w:autoSpaceDE w:val="0"/>
        <w:autoSpaceDN w:val="0"/>
        <w:spacing w:before="0" w:after="0" w:line="361" w:lineRule="exact"/>
        <w:ind w:left="0" w:right="0" w:firstLine="0"/>
        <w:jc w:val="left"/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ODSMH+KaiTi_GB2312" w:hAnsi="BODSMH+KaiTi_GB2312" w:eastAsiaTheme="minorHAnsi" w:cs="BODSMH+KaiTi_GB2312"/>
          <w:color w:val="000000"/>
          <w:spacing w:val="0"/>
          <w:sz w:val="23"/>
        </w:rPr>
        <w:t>（二）我国能源发展形势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..........................................................................................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-2"/>
          <w:sz w:val="23"/>
        </w:rPr>
        <w:t xml:space="preserve"> 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2</w:t>
      </w:r>
    </w:p>
    <w:p>
      <w:pPr>
        <w:pStyle w:val="Normal1"/>
        <w:framePr w:w="9190" w:x="2159" w:y="3679"/>
        <w:widowControl w:val="0"/>
        <w:autoSpaceDE w:val="0"/>
        <w:autoSpaceDN w:val="0"/>
        <w:spacing w:before="0" w:after="0" w:line="361" w:lineRule="exact"/>
        <w:ind w:left="0" w:right="0" w:firstLine="0"/>
        <w:jc w:val="left"/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ODSMH+KaiTi_GB2312" w:hAnsi="BODSMH+KaiTi_GB2312" w:eastAsiaTheme="minorHAnsi" w:cs="BODSMH+KaiTi_GB2312"/>
          <w:color w:val="000000"/>
          <w:spacing w:val="0"/>
          <w:sz w:val="23"/>
        </w:rPr>
        <w:t>（三）能源革命机遇挑战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..........................................................................................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-2"/>
          <w:sz w:val="23"/>
        </w:rPr>
        <w:t xml:space="preserve"> 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4</w:t>
      </w:r>
    </w:p>
    <w:p>
      <w:pPr>
        <w:pStyle w:val="Normal1"/>
        <w:framePr w:w="9190" w:x="2159" w:y="3679"/>
        <w:widowControl w:val="0"/>
        <w:autoSpaceDE w:val="0"/>
        <w:autoSpaceDN w:val="0"/>
        <w:spacing w:before="0" w:after="0" w:line="361" w:lineRule="exact"/>
        <w:ind w:left="0" w:right="0" w:firstLine="0"/>
        <w:jc w:val="left"/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ODSMH+KaiTi_GB2312" w:hAnsi="BODSMH+KaiTi_GB2312" w:eastAsiaTheme="minorHAnsi" w:cs="BODSMH+KaiTi_GB2312"/>
          <w:color w:val="000000"/>
          <w:spacing w:val="0"/>
          <w:sz w:val="23"/>
        </w:rPr>
        <w:t>（四）能源革命重大意义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..........................................................................................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-2"/>
          <w:sz w:val="23"/>
        </w:rPr>
        <w:t xml:space="preserve"> 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5</w:t>
      </w:r>
    </w:p>
    <w:p>
      <w:pPr>
        <w:pStyle w:val="Normal1"/>
        <w:framePr w:w="9659" w:x="1751" w:y="5185"/>
        <w:widowControl w:val="0"/>
        <w:autoSpaceDE w:val="0"/>
        <w:autoSpaceDN w:val="0"/>
        <w:spacing w:before="0" w:after="0" w:line="301" w:lineRule="exact"/>
        <w:ind w:left="0" w:right="0" w:firstLine="0"/>
        <w:jc w:val="left"/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SimHei" w:hAnsi="SimHei" w:eastAsiaTheme="minorHAnsi" w:cs="SimHei"/>
          <w:color w:val="000000"/>
          <w:spacing w:val="2"/>
          <w:sz w:val="27"/>
        </w:rPr>
        <w:t>二、面向全面建设现代化，明确能源革命战略目标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1"/>
          <w:sz w:val="27"/>
        </w:rPr>
        <w:t>................................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-19"/>
          <w:sz w:val="27"/>
        </w:rPr>
        <w:t xml:space="preserve"> 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5</w:t>
      </w:r>
    </w:p>
    <w:p>
      <w:pPr>
        <w:pStyle w:val="Normal1"/>
        <w:framePr w:w="9190" w:x="2159" w:y="5652"/>
        <w:widowControl w:val="0"/>
        <w:autoSpaceDE w:val="0"/>
        <w:autoSpaceDN w:val="0"/>
        <w:spacing w:before="0" w:after="0" w:line="258" w:lineRule="exact"/>
        <w:ind w:left="0" w:right="0" w:firstLine="0"/>
        <w:jc w:val="left"/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ODSMH+KaiTi_GB2312" w:hAnsi="BODSMH+KaiTi_GB2312" w:eastAsiaTheme="minorHAnsi" w:cs="BODSMH+KaiTi_GB2312"/>
          <w:color w:val="000000"/>
          <w:spacing w:val="0"/>
          <w:sz w:val="23"/>
        </w:rPr>
        <w:t>（一）指导思想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..........................................................................................................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-2"/>
          <w:sz w:val="23"/>
        </w:rPr>
        <w:t xml:space="preserve"> 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5</w:t>
      </w:r>
    </w:p>
    <w:p>
      <w:pPr>
        <w:pStyle w:val="Normal1"/>
        <w:framePr w:w="9190" w:x="2159" w:y="5652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ODSMH+KaiTi_GB2312" w:hAnsi="BODSMH+KaiTi_GB2312" w:eastAsiaTheme="minorHAnsi" w:cs="BODSMH+KaiTi_GB2312"/>
          <w:color w:val="000000"/>
          <w:spacing w:val="0"/>
          <w:sz w:val="23"/>
        </w:rPr>
        <w:t>（二）基本原则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..........................................................................................................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-2"/>
          <w:sz w:val="23"/>
        </w:rPr>
        <w:t xml:space="preserve"> 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6</w:t>
      </w:r>
    </w:p>
    <w:p>
      <w:pPr>
        <w:pStyle w:val="Normal1"/>
        <w:framePr w:w="9190" w:x="2159" w:y="5652"/>
        <w:widowControl w:val="0"/>
        <w:autoSpaceDE w:val="0"/>
        <w:autoSpaceDN w:val="0"/>
        <w:spacing w:before="0" w:after="0" w:line="362" w:lineRule="exact"/>
        <w:ind w:left="0" w:right="0" w:firstLine="0"/>
        <w:jc w:val="left"/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ODSMH+KaiTi_GB2312" w:hAnsi="BODSMH+KaiTi_GB2312" w:eastAsiaTheme="minorHAnsi" w:cs="BODSMH+KaiTi_GB2312"/>
          <w:color w:val="000000"/>
          <w:spacing w:val="0"/>
          <w:sz w:val="23"/>
        </w:rPr>
        <w:t>（三）战略取向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..........................................................................................................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-2"/>
          <w:sz w:val="23"/>
        </w:rPr>
        <w:t xml:space="preserve"> 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7</w:t>
      </w:r>
    </w:p>
    <w:p>
      <w:pPr>
        <w:pStyle w:val="Normal1"/>
        <w:framePr w:w="9190" w:x="2159" w:y="5652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ODSMH+KaiTi_GB2312" w:hAnsi="BODSMH+KaiTi_GB2312" w:eastAsiaTheme="minorHAnsi" w:cs="BODSMH+KaiTi_GB2312"/>
          <w:color w:val="000000"/>
          <w:spacing w:val="0"/>
          <w:sz w:val="23"/>
        </w:rPr>
        <w:t>（四）目标要求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..........................................................................................................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-2"/>
          <w:sz w:val="23"/>
        </w:rPr>
        <w:t xml:space="preserve"> 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8</w:t>
      </w:r>
    </w:p>
    <w:p>
      <w:pPr>
        <w:pStyle w:val="Normal1"/>
        <w:framePr w:w="9659" w:x="1751" w:y="7157"/>
        <w:widowControl w:val="0"/>
        <w:autoSpaceDE w:val="0"/>
        <w:autoSpaceDN w:val="0"/>
        <w:spacing w:before="0" w:after="0" w:line="301" w:lineRule="exact"/>
        <w:ind w:left="0" w:right="0" w:firstLine="0"/>
        <w:jc w:val="left"/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SimHei" w:hAnsi="SimHei" w:eastAsiaTheme="minorHAnsi" w:cs="SimHei"/>
          <w:color w:val="000000"/>
          <w:spacing w:val="2"/>
          <w:sz w:val="27"/>
        </w:rPr>
        <w:t>三、推动能源消费革命，开创节约高效新局面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1"/>
          <w:sz w:val="27"/>
        </w:rPr>
        <w:t>........................................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-18"/>
          <w:sz w:val="27"/>
        </w:rPr>
        <w:t xml:space="preserve"> 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9</w:t>
      </w:r>
    </w:p>
    <w:p>
      <w:pPr>
        <w:pStyle w:val="Normal1"/>
        <w:framePr w:w="9193" w:x="2159" w:y="7623"/>
        <w:widowControl w:val="0"/>
        <w:autoSpaceDE w:val="0"/>
        <w:autoSpaceDN w:val="0"/>
        <w:spacing w:before="0" w:after="0" w:line="258" w:lineRule="exact"/>
        <w:ind w:left="0" w:right="0" w:firstLine="0"/>
        <w:jc w:val="left"/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ODSMH+KaiTi_GB2312" w:hAnsi="BODSMH+KaiTi_GB2312" w:eastAsiaTheme="minorHAnsi" w:cs="BODSMH+KaiTi_GB2312"/>
          <w:color w:val="000000"/>
          <w:spacing w:val="0"/>
          <w:sz w:val="23"/>
        </w:rPr>
        <w:t>（一）坚决控制能源消费总量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..................................................................................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-2"/>
          <w:sz w:val="23"/>
        </w:rPr>
        <w:t xml:space="preserve"> 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9</w:t>
      </w:r>
    </w:p>
    <w:p>
      <w:pPr>
        <w:pStyle w:val="Normal1"/>
        <w:framePr w:w="9193" w:x="2159" w:y="7623"/>
        <w:widowControl w:val="0"/>
        <w:autoSpaceDE w:val="0"/>
        <w:autoSpaceDN w:val="0"/>
        <w:spacing w:before="0" w:after="0" w:line="361" w:lineRule="exact"/>
        <w:ind w:left="0" w:right="0" w:firstLine="0"/>
        <w:jc w:val="left"/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ODSMH+KaiTi_GB2312" w:hAnsi="BODSMH+KaiTi_GB2312" w:eastAsiaTheme="minorHAnsi" w:cs="BODSMH+KaiTi_GB2312"/>
          <w:color w:val="000000"/>
          <w:spacing w:val="0"/>
          <w:sz w:val="23"/>
        </w:rPr>
        <w:t>（二）打造中高级能源消费结构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............................................................................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-3"/>
          <w:sz w:val="23"/>
        </w:rPr>
        <w:t xml:space="preserve"> 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10</w:t>
      </w:r>
    </w:p>
    <w:p>
      <w:pPr>
        <w:pStyle w:val="Normal1"/>
        <w:framePr w:w="9193" w:x="2159" w:y="7623"/>
        <w:widowControl w:val="0"/>
        <w:autoSpaceDE w:val="0"/>
        <w:autoSpaceDN w:val="0"/>
        <w:spacing w:before="0" w:after="0" w:line="361" w:lineRule="exact"/>
        <w:ind w:left="0" w:right="0" w:firstLine="0"/>
        <w:jc w:val="left"/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ODSMH+KaiTi_GB2312" w:hAnsi="BODSMH+KaiTi_GB2312" w:eastAsiaTheme="minorHAnsi" w:cs="BODSMH+KaiTi_GB2312"/>
          <w:color w:val="000000"/>
          <w:spacing w:val="0"/>
          <w:sz w:val="23"/>
        </w:rPr>
        <w:t>（三）深入推进节能减排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.........................................................................................11</w:t>
      </w:r>
    </w:p>
    <w:p>
      <w:pPr>
        <w:pStyle w:val="Normal1"/>
        <w:framePr w:w="9193" w:x="2159" w:y="7623"/>
        <w:widowControl w:val="0"/>
        <w:autoSpaceDE w:val="0"/>
        <w:autoSpaceDN w:val="0"/>
        <w:spacing w:before="0" w:after="0" w:line="361" w:lineRule="exact"/>
        <w:ind w:left="0" w:right="0" w:firstLine="0"/>
        <w:jc w:val="left"/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ODSMH+KaiTi_GB2312" w:hAnsi="BODSMH+KaiTi_GB2312" w:eastAsiaTheme="minorHAnsi" w:cs="BODSMH+KaiTi_GB2312"/>
          <w:color w:val="000000"/>
          <w:spacing w:val="0"/>
          <w:sz w:val="23"/>
        </w:rPr>
        <w:t>（四）推动城乡电气化发展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....................................................................................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-3"/>
          <w:sz w:val="23"/>
        </w:rPr>
        <w:t xml:space="preserve"> 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13</w:t>
      </w:r>
    </w:p>
    <w:p>
      <w:pPr>
        <w:pStyle w:val="Normal1"/>
        <w:framePr w:w="9193" w:x="2159" w:y="7623"/>
        <w:widowControl w:val="0"/>
        <w:autoSpaceDE w:val="0"/>
        <w:autoSpaceDN w:val="0"/>
        <w:spacing w:before="0" w:after="0" w:line="361" w:lineRule="exact"/>
        <w:ind w:left="0" w:right="0" w:firstLine="0"/>
        <w:jc w:val="left"/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ODSMH+KaiTi_GB2312" w:hAnsi="BODSMH+KaiTi_GB2312" w:eastAsiaTheme="minorHAnsi" w:cs="BODSMH+KaiTi_GB2312"/>
          <w:color w:val="000000"/>
          <w:spacing w:val="0"/>
          <w:sz w:val="23"/>
        </w:rPr>
        <w:t>（五）树立勤俭节约消费观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....................................................................................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-3"/>
          <w:sz w:val="23"/>
        </w:rPr>
        <w:t xml:space="preserve"> 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14</w:t>
      </w:r>
    </w:p>
    <w:p>
      <w:pPr>
        <w:pStyle w:val="Normal1"/>
        <w:framePr w:w="9659" w:x="1751" w:y="9491"/>
        <w:widowControl w:val="0"/>
        <w:autoSpaceDE w:val="0"/>
        <w:autoSpaceDN w:val="0"/>
        <w:spacing w:before="0" w:after="0" w:line="301" w:lineRule="exact"/>
        <w:ind w:left="0" w:right="0" w:firstLine="0"/>
        <w:jc w:val="left"/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SimHei" w:hAnsi="SimHei" w:eastAsiaTheme="minorHAnsi" w:cs="SimHei"/>
          <w:color w:val="000000"/>
          <w:spacing w:val="2"/>
          <w:sz w:val="27"/>
        </w:rPr>
        <w:t>四、推动能源供给革命，构建清洁低碳新体系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1"/>
          <w:sz w:val="27"/>
        </w:rPr>
        <w:t>.......................................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15</w:t>
      </w:r>
    </w:p>
    <w:p>
      <w:pPr>
        <w:pStyle w:val="Normal1"/>
        <w:framePr w:w="9192" w:x="2159" w:y="9957"/>
        <w:widowControl w:val="0"/>
        <w:autoSpaceDE w:val="0"/>
        <w:autoSpaceDN w:val="0"/>
        <w:spacing w:before="0" w:after="0" w:line="258" w:lineRule="exact"/>
        <w:ind w:left="0" w:right="0" w:firstLine="0"/>
        <w:jc w:val="left"/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ODSMH+KaiTi_GB2312" w:hAnsi="BODSMH+KaiTi_GB2312" w:eastAsiaTheme="minorHAnsi" w:cs="BODSMH+KaiTi_GB2312"/>
          <w:color w:val="000000"/>
          <w:spacing w:val="0"/>
          <w:sz w:val="23"/>
        </w:rPr>
        <w:t>（一）推动煤炭清洁高效开发利用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........................................................................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-3"/>
          <w:sz w:val="23"/>
        </w:rPr>
        <w:t xml:space="preserve"> 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16</w:t>
      </w:r>
    </w:p>
    <w:p>
      <w:pPr>
        <w:pStyle w:val="Normal1"/>
        <w:framePr w:w="9192" w:x="2159" w:y="9957"/>
        <w:widowControl w:val="0"/>
        <w:autoSpaceDE w:val="0"/>
        <w:autoSpaceDN w:val="0"/>
        <w:spacing w:before="0" w:after="0" w:line="361" w:lineRule="exact"/>
        <w:ind w:left="0" w:right="0" w:firstLine="0"/>
        <w:jc w:val="left"/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ODSMH+KaiTi_GB2312" w:hAnsi="BODSMH+KaiTi_GB2312" w:eastAsiaTheme="minorHAnsi" w:cs="BODSMH+KaiTi_GB2312"/>
          <w:color w:val="000000"/>
          <w:spacing w:val="0"/>
          <w:sz w:val="23"/>
        </w:rPr>
        <w:t>（二）实现增量需求主要依靠清洁能源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-3"/>
          <w:sz w:val="23"/>
        </w:rPr>
        <w:t xml:space="preserve"> 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17</w:t>
      </w:r>
    </w:p>
    <w:p>
      <w:pPr>
        <w:pStyle w:val="Normal1"/>
        <w:framePr w:w="9192" w:x="2159" w:y="9957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ODSMH+KaiTi_GB2312" w:hAnsi="BODSMH+KaiTi_GB2312" w:eastAsiaTheme="minorHAnsi" w:cs="BODSMH+KaiTi_GB2312"/>
          <w:color w:val="000000"/>
          <w:spacing w:val="0"/>
          <w:sz w:val="23"/>
        </w:rPr>
        <w:t>（三）推进能源供给侧管理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....................................................................................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-3"/>
          <w:sz w:val="23"/>
        </w:rPr>
        <w:t xml:space="preserve"> 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18</w:t>
      </w:r>
    </w:p>
    <w:p>
      <w:pPr>
        <w:pStyle w:val="Normal1"/>
        <w:framePr w:w="9192" w:x="2159" w:y="9957"/>
        <w:widowControl w:val="0"/>
        <w:autoSpaceDE w:val="0"/>
        <w:autoSpaceDN w:val="0"/>
        <w:spacing w:before="0" w:after="0" w:line="362" w:lineRule="exact"/>
        <w:ind w:left="0" w:right="0" w:firstLine="0"/>
        <w:jc w:val="left"/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ODSMH+KaiTi_GB2312" w:hAnsi="BODSMH+KaiTi_GB2312" w:eastAsiaTheme="minorHAnsi" w:cs="BODSMH+KaiTi_GB2312"/>
          <w:color w:val="000000"/>
          <w:spacing w:val="0"/>
          <w:sz w:val="23"/>
        </w:rPr>
        <w:t>（四）优化能源生产布局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........................................................................................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-3"/>
          <w:sz w:val="23"/>
        </w:rPr>
        <w:t xml:space="preserve"> 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19</w:t>
      </w:r>
    </w:p>
    <w:p>
      <w:pPr>
        <w:pStyle w:val="Normal1"/>
        <w:framePr w:w="9192" w:x="2159" w:y="9957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ODSMH+KaiTi_GB2312" w:hAnsi="BODSMH+KaiTi_GB2312" w:eastAsiaTheme="minorHAnsi" w:cs="BODSMH+KaiTi_GB2312"/>
          <w:color w:val="000000"/>
          <w:spacing w:val="0"/>
          <w:sz w:val="23"/>
        </w:rPr>
        <w:t>（五）全面建设“互联网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2"/>
          <w:sz w:val="23"/>
        </w:rPr>
        <w:t>+</w:t>
      </w:r>
      <w:r>
        <w:rPr>
          <w:rStyle w:val="DefaultParagraphFont"/>
          <w:rFonts w:ascii="BODSMH+KaiTi_GB2312" w:hAnsi="BODSMH+KaiTi_GB2312" w:eastAsiaTheme="minorHAnsi" w:cs="BODSMH+KaiTi_GB2312"/>
          <w:color w:val="000000"/>
          <w:spacing w:val="0"/>
          <w:sz w:val="23"/>
        </w:rPr>
        <w:t>”智慧能源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5"/>
          <w:sz w:val="23"/>
        </w:rPr>
        <w:t xml:space="preserve"> 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-3"/>
          <w:sz w:val="23"/>
        </w:rPr>
        <w:t xml:space="preserve"> 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20</w:t>
      </w:r>
    </w:p>
    <w:p>
      <w:pPr>
        <w:pStyle w:val="Normal1"/>
        <w:framePr w:w="9659" w:x="1751" w:y="11825"/>
        <w:widowControl w:val="0"/>
        <w:autoSpaceDE w:val="0"/>
        <w:autoSpaceDN w:val="0"/>
        <w:spacing w:before="0" w:after="0" w:line="301" w:lineRule="exact"/>
        <w:ind w:left="0" w:right="0" w:firstLine="0"/>
        <w:jc w:val="left"/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SimHei" w:hAnsi="SimHei" w:eastAsiaTheme="minorHAnsi" w:cs="SimHei"/>
          <w:color w:val="000000"/>
          <w:spacing w:val="2"/>
          <w:sz w:val="27"/>
        </w:rPr>
        <w:t>五、推动能源技术革命，抢占科技发展制高点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1"/>
          <w:sz w:val="27"/>
        </w:rPr>
        <w:t>.......................................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21</w:t>
      </w:r>
    </w:p>
    <w:p>
      <w:pPr>
        <w:pStyle w:val="Normal1"/>
        <w:framePr w:w="9191" w:x="2159" w:y="12290"/>
        <w:widowControl w:val="0"/>
        <w:autoSpaceDE w:val="0"/>
        <w:autoSpaceDN w:val="0"/>
        <w:spacing w:before="0" w:after="0" w:line="258" w:lineRule="exact"/>
        <w:ind w:left="0" w:right="0" w:firstLine="0"/>
        <w:jc w:val="left"/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ODSMH+KaiTi_GB2312" w:hAnsi="BODSMH+KaiTi_GB2312" w:eastAsiaTheme="minorHAnsi" w:cs="BODSMH+KaiTi_GB2312"/>
          <w:color w:val="000000"/>
          <w:spacing w:val="0"/>
          <w:sz w:val="23"/>
        </w:rPr>
        <w:t>（一）普及先进高效节能技术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................................................................................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-3"/>
          <w:sz w:val="23"/>
        </w:rPr>
        <w:t xml:space="preserve"> 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21</w:t>
      </w:r>
    </w:p>
    <w:p>
      <w:pPr>
        <w:pStyle w:val="Normal1"/>
        <w:framePr w:w="9191" w:x="2159" w:y="12290"/>
        <w:widowControl w:val="0"/>
        <w:autoSpaceDE w:val="0"/>
        <w:autoSpaceDN w:val="0"/>
        <w:spacing w:before="0" w:after="0" w:line="361" w:lineRule="exact"/>
        <w:ind w:left="0" w:right="0" w:firstLine="0"/>
        <w:jc w:val="left"/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ODSMH+KaiTi_GB2312" w:hAnsi="BODSMH+KaiTi_GB2312" w:eastAsiaTheme="minorHAnsi" w:cs="BODSMH+KaiTi_GB2312"/>
          <w:color w:val="000000"/>
          <w:spacing w:val="0"/>
          <w:sz w:val="23"/>
        </w:rPr>
        <w:t>（二）推广应用清洁低碳能源开发利用技术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-3"/>
          <w:sz w:val="23"/>
        </w:rPr>
        <w:t xml:space="preserve"> 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22</w:t>
      </w:r>
    </w:p>
    <w:p>
      <w:pPr>
        <w:pStyle w:val="Normal1"/>
        <w:framePr w:w="9191" w:x="2159" w:y="12290"/>
        <w:widowControl w:val="0"/>
        <w:autoSpaceDE w:val="0"/>
        <w:autoSpaceDN w:val="0"/>
        <w:spacing w:before="0" w:after="0" w:line="361" w:lineRule="exact"/>
        <w:ind w:left="0" w:right="0" w:firstLine="0"/>
        <w:jc w:val="left"/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ODSMH+KaiTi_GB2312" w:hAnsi="BODSMH+KaiTi_GB2312" w:eastAsiaTheme="minorHAnsi" w:cs="BODSMH+KaiTi_GB2312"/>
          <w:color w:val="000000"/>
          <w:spacing w:val="0"/>
          <w:sz w:val="23"/>
        </w:rPr>
        <w:t>（三）大力发展智慧能源技术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................................................................................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-3"/>
          <w:sz w:val="23"/>
        </w:rPr>
        <w:t xml:space="preserve"> 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24</w:t>
      </w:r>
    </w:p>
    <w:p>
      <w:pPr>
        <w:pStyle w:val="Normal1"/>
        <w:framePr w:w="9191" w:x="2159" w:y="12290"/>
        <w:widowControl w:val="0"/>
        <w:autoSpaceDE w:val="0"/>
        <w:autoSpaceDN w:val="0"/>
        <w:spacing w:before="0" w:after="0" w:line="361" w:lineRule="exact"/>
        <w:ind w:left="0" w:right="0" w:firstLine="0"/>
        <w:jc w:val="left"/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ODSMH+KaiTi_GB2312" w:hAnsi="BODSMH+KaiTi_GB2312" w:eastAsiaTheme="minorHAnsi" w:cs="BODSMH+KaiTi_GB2312"/>
          <w:color w:val="000000"/>
          <w:spacing w:val="0"/>
          <w:sz w:val="23"/>
        </w:rPr>
        <w:t>（四）加强能源科技基础研究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................................................................................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-3"/>
          <w:sz w:val="23"/>
        </w:rPr>
        <w:t xml:space="preserve"> 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24</w:t>
      </w:r>
    </w:p>
    <w:p>
      <w:pPr>
        <w:pStyle w:val="Normal1"/>
        <w:framePr w:w="9659" w:x="1751" w:y="13796"/>
        <w:widowControl w:val="0"/>
        <w:autoSpaceDE w:val="0"/>
        <w:autoSpaceDN w:val="0"/>
        <w:spacing w:before="0" w:after="0" w:line="301" w:lineRule="exact"/>
        <w:ind w:left="0" w:right="0" w:firstLine="0"/>
        <w:jc w:val="left"/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SimHei" w:hAnsi="SimHei" w:eastAsiaTheme="minorHAnsi" w:cs="SimHei"/>
          <w:color w:val="000000"/>
          <w:spacing w:val="2"/>
          <w:sz w:val="27"/>
        </w:rPr>
        <w:t>六、推动能源体制革命，促进治理体系现代化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1"/>
          <w:sz w:val="27"/>
        </w:rPr>
        <w:t>.......................................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25</w:t>
      </w:r>
    </w:p>
    <w:p>
      <w:pPr>
        <w:pStyle w:val="Normal1"/>
        <w:framePr w:w="9192" w:x="2159" w:y="14263"/>
        <w:widowControl w:val="0"/>
        <w:autoSpaceDE w:val="0"/>
        <w:autoSpaceDN w:val="0"/>
        <w:spacing w:before="0" w:after="0" w:line="258" w:lineRule="exact"/>
        <w:ind w:left="0" w:right="0" w:firstLine="0"/>
        <w:jc w:val="left"/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ODSMH+KaiTi_GB2312" w:hAnsi="BODSMH+KaiTi_GB2312" w:eastAsiaTheme="minorHAnsi" w:cs="BODSMH+KaiTi_GB2312"/>
          <w:color w:val="000000"/>
          <w:spacing w:val="0"/>
          <w:sz w:val="23"/>
        </w:rPr>
        <w:t>（一）构建有效竞争的能源市场体系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-3"/>
          <w:sz w:val="23"/>
        </w:rPr>
        <w:t xml:space="preserve"> </w:t>
      </w:r>
      <w:r>
        <w:rPr>
          <w:rStyle w:val="DefaultParagraphFont"/>
          <w:rFonts w:ascii="UNFAWW+TimesNewRomanPSMT" w:eastAsiaTheme="minorHAnsi" w:hAnsiTheme="minorHAnsi" w:cstheme="minorBidi"/>
          <w:color w:val="000000"/>
          <w:spacing w:val="0"/>
          <w:sz w:val="23"/>
        </w:rPr>
        <w:t>25</w:t>
      </w:r>
    </w:p>
    <w:p>
      <w:pPr>
        <w:pStyle w:val="Normal1"/>
        <w:framePr w:w="314" w:x="5929" w:y="15205"/>
        <w:widowControl w:val="0"/>
        <w:autoSpaceDE w:val="0"/>
        <w:autoSpaceDN w:val="0"/>
        <w:spacing w:before="0" w:after="0" w:line="214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I</w:t>
      </w: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"/>
        <w:framePr w:w="9192" w:x="2159" w:y="2142"/>
        <w:widowControl w:val="0"/>
        <w:autoSpaceDE w:val="0"/>
        <w:autoSpaceDN w:val="0"/>
        <w:spacing w:before="0" w:after="0" w:line="258" w:lineRule="exact"/>
        <w:ind w:left="0" w:right="0" w:firstLine="0"/>
        <w:jc w:val="left"/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QMTNC+KaiTi_GB2312" w:hAnsi="BQMTNC+KaiTi_GB2312" w:eastAsiaTheme="minorHAnsi" w:cs="BQMTNC+KaiTi_GB2312"/>
          <w:color w:val="000000"/>
          <w:spacing w:val="0"/>
          <w:sz w:val="23"/>
        </w:rPr>
        <w:t>（二）建立主要由市场决定价格机制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-3"/>
          <w:sz w:val="23"/>
        </w:rPr>
        <w:t xml:space="preserve"> 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26</w:t>
      </w:r>
    </w:p>
    <w:p>
      <w:pPr>
        <w:pStyle w:val="Normal2"/>
        <w:framePr w:w="9192" w:x="2159" w:y="2142"/>
        <w:widowControl w:val="0"/>
        <w:autoSpaceDE w:val="0"/>
        <w:autoSpaceDN w:val="0"/>
        <w:spacing w:before="0" w:after="0" w:line="361" w:lineRule="exact"/>
        <w:ind w:left="0" w:right="0" w:firstLine="0"/>
        <w:jc w:val="left"/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QMTNC+KaiTi_GB2312" w:hAnsi="BQMTNC+KaiTi_GB2312" w:eastAsiaTheme="minorHAnsi" w:cs="BQMTNC+KaiTi_GB2312"/>
          <w:color w:val="000000"/>
          <w:spacing w:val="0"/>
          <w:sz w:val="23"/>
        </w:rPr>
        <w:t>（三）创新能源科学管理模式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................................................................................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-3"/>
          <w:sz w:val="23"/>
        </w:rPr>
        <w:t xml:space="preserve"> 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26</w:t>
      </w:r>
    </w:p>
    <w:p>
      <w:pPr>
        <w:pStyle w:val="Normal2"/>
        <w:framePr w:w="9192" w:x="2159" w:y="2142"/>
        <w:widowControl w:val="0"/>
        <w:autoSpaceDE w:val="0"/>
        <w:autoSpaceDN w:val="0"/>
        <w:spacing w:before="0" w:after="0" w:line="361" w:lineRule="exact"/>
        <w:ind w:left="0" w:right="0" w:firstLine="0"/>
        <w:jc w:val="left"/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QMTNC+KaiTi_GB2312" w:hAnsi="BQMTNC+KaiTi_GB2312" w:eastAsiaTheme="minorHAnsi" w:cs="BQMTNC+KaiTi_GB2312"/>
          <w:color w:val="000000"/>
          <w:spacing w:val="0"/>
          <w:sz w:val="23"/>
        </w:rPr>
        <w:t>（四）建立健全能源法治体系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................................................................................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-3"/>
          <w:sz w:val="23"/>
        </w:rPr>
        <w:t xml:space="preserve"> 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28</w:t>
      </w:r>
    </w:p>
    <w:p>
      <w:pPr>
        <w:pStyle w:val="Normal2"/>
        <w:framePr w:w="9659" w:x="1751" w:y="3288"/>
        <w:widowControl w:val="0"/>
        <w:autoSpaceDE w:val="0"/>
        <w:autoSpaceDN w:val="0"/>
        <w:spacing w:before="0" w:after="0" w:line="301" w:lineRule="exact"/>
        <w:ind w:left="0" w:right="0" w:firstLine="0"/>
        <w:jc w:val="left"/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SimHei" w:hAnsi="SimHei" w:eastAsiaTheme="minorHAnsi" w:cs="SimHei"/>
          <w:color w:val="000000"/>
          <w:spacing w:val="2"/>
          <w:sz w:val="27"/>
        </w:rPr>
        <w:t>七、加强全方位国际合作，打造能源命运共同体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1"/>
          <w:sz w:val="27"/>
        </w:rPr>
        <w:t>...................................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28</w:t>
      </w:r>
    </w:p>
    <w:p>
      <w:pPr>
        <w:pStyle w:val="Normal2"/>
        <w:framePr w:w="9192" w:x="2159" w:y="3753"/>
        <w:widowControl w:val="0"/>
        <w:autoSpaceDE w:val="0"/>
        <w:autoSpaceDN w:val="0"/>
        <w:spacing w:before="0" w:after="0" w:line="258" w:lineRule="exact"/>
        <w:ind w:left="0" w:right="0" w:firstLine="0"/>
        <w:jc w:val="left"/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QMTNC+KaiTi_GB2312" w:hAnsi="BQMTNC+KaiTi_GB2312" w:eastAsiaTheme="minorHAnsi" w:cs="BQMTNC+KaiTi_GB2312"/>
          <w:color w:val="000000"/>
          <w:spacing w:val="0"/>
          <w:sz w:val="23"/>
        </w:rPr>
        <w:t>（一）实现海外油气资源来源多元稳定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-3"/>
          <w:sz w:val="23"/>
        </w:rPr>
        <w:t xml:space="preserve"> 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28</w:t>
      </w:r>
    </w:p>
    <w:p>
      <w:pPr>
        <w:pStyle w:val="Normal2"/>
        <w:framePr w:w="9192" w:x="2159" w:y="3753"/>
        <w:widowControl w:val="0"/>
        <w:autoSpaceDE w:val="0"/>
        <w:autoSpaceDN w:val="0"/>
        <w:spacing w:before="0" w:after="0" w:line="361" w:lineRule="exact"/>
        <w:ind w:left="0" w:right="0" w:firstLine="0"/>
        <w:jc w:val="left"/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QMTNC+KaiTi_GB2312" w:hAnsi="BQMTNC+KaiTi_GB2312" w:eastAsiaTheme="minorHAnsi" w:cs="BQMTNC+KaiTi_GB2312"/>
          <w:color w:val="000000"/>
          <w:spacing w:val="0"/>
          <w:sz w:val="23"/>
        </w:rPr>
        <w:t>（二）畅通“一带一路”能源大通道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-3"/>
          <w:sz w:val="23"/>
        </w:rPr>
        <w:t xml:space="preserve"> 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29</w:t>
      </w:r>
    </w:p>
    <w:p>
      <w:pPr>
        <w:pStyle w:val="Normal2"/>
        <w:framePr w:w="9192" w:x="2159" w:y="3753"/>
        <w:widowControl w:val="0"/>
        <w:autoSpaceDE w:val="0"/>
        <w:autoSpaceDN w:val="0"/>
        <w:spacing w:before="0" w:after="0" w:line="361" w:lineRule="exact"/>
        <w:ind w:left="0" w:right="0" w:firstLine="0"/>
        <w:jc w:val="left"/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QMTNC+KaiTi_GB2312" w:hAnsi="BQMTNC+KaiTi_GB2312" w:eastAsiaTheme="minorHAnsi" w:cs="BQMTNC+KaiTi_GB2312"/>
          <w:color w:val="000000"/>
          <w:spacing w:val="0"/>
          <w:sz w:val="23"/>
        </w:rPr>
        <w:t>（三）深化国际产能和装备制造合作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-3"/>
          <w:sz w:val="23"/>
        </w:rPr>
        <w:t xml:space="preserve"> 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30</w:t>
      </w:r>
    </w:p>
    <w:p>
      <w:pPr>
        <w:pStyle w:val="Normal2"/>
        <w:framePr w:w="9192" w:x="2159" w:y="3753"/>
        <w:widowControl w:val="0"/>
        <w:autoSpaceDE w:val="0"/>
        <w:autoSpaceDN w:val="0"/>
        <w:spacing w:before="0" w:after="0" w:line="361" w:lineRule="exact"/>
        <w:ind w:left="0" w:right="0" w:firstLine="0"/>
        <w:jc w:val="left"/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QMTNC+KaiTi_GB2312" w:hAnsi="BQMTNC+KaiTi_GB2312" w:eastAsiaTheme="minorHAnsi" w:cs="BQMTNC+KaiTi_GB2312"/>
          <w:color w:val="000000"/>
          <w:spacing w:val="0"/>
          <w:sz w:val="23"/>
        </w:rPr>
        <w:t>（四）增强国际能源事务话语权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............................................................................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-3"/>
          <w:sz w:val="23"/>
        </w:rPr>
        <w:t xml:space="preserve"> 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30</w:t>
      </w:r>
    </w:p>
    <w:p>
      <w:pPr>
        <w:pStyle w:val="Normal2"/>
        <w:framePr w:w="9659" w:x="1751" w:y="5260"/>
        <w:widowControl w:val="0"/>
        <w:autoSpaceDE w:val="0"/>
        <w:autoSpaceDN w:val="0"/>
        <w:spacing w:before="0" w:after="0" w:line="301" w:lineRule="exact"/>
        <w:ind w:left="0" w:right="0" w:firstLine="0"/>
        <w:jc w:val="left"/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SimHei" w:hAnsi="SimHei" w:eastAsiaTheme="minorHAnsi" w:cs="SimHei"/>
          <w:color w:val="000000"/>
          <w:spacing w:val="2"/>
          <w:sz w:val="27"/>
        </w:rPr>
        <w:t>八、提升综合保障能力，掌握能源安全主动权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1"/>
          <w:sz w:val="27"/>
        </w:rPr>
        <w:t>.......................................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31</w:t>
      </w:r>
    </w:p>
    <w:p>
      <w:pPr>
        <w:pStyle w:val="Normal2"/>
        <w:framePr w:w="9190" w:x="2159" w:y="5726"/>
        <w:widowControl w:val="0"/>
        <w:autoSpaceDE w:val="0"/>
        <w:autoSpaceDN w:val="0"/>
        <w:spacing w:before="0" w:after="0" w:line="258" w:lineRule="exact"/>
        <w:ind w:left="0" w:right="0" w:firstLine="0"/>
        <w:jc w:val="left"/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QMTNC+KaiTi_GB2312" w:hAnsi="BQMTNC+KaiTi_GB2312" w:eastAsiaTheme="minorHAnsi" w:cs="BQMTNC+KaiTi_GB2312"/>
          <w:color w:val="000000"/>
          <w:spacing w:val="0"/>
          <w:sz w:val="23"/>
        </w:rPr>
        <w:t>（一）形成多元安全保障体系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................................................................................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-3"/>
          <w:sz w:val="23"/>
        </w:rPr>
        <w:t xml:space="preserve"> 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31</w:t>
      </w:r>
    </w:p>
    <w:p>
      <w:pPr>
        <w:pStyle w:val="Normal2"/>
        <w:framePr w:w="9190" w:x="2159" w:y="5726"/>
        <w:widowControl w:val="0"/>
        <w:autoSpaceDE w:val="0"/>
        <w:autoSpaceDN w:val="0"/>
        <w:spacing w:before="0" w:after="0" w:line="361" w:lineRule="exact"/>
        <w:ind w:left="0" w:right="0" w:firstLine="0"/>
        <w:jc w:val="left"/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QMTNC+KaiTi_GB2312" w:hAnsi="BQMTNC+KaiTi_GB2312" w:eastAsiaTheme="minorHAnsi" w:cs="BQMTNC+KaiTi_GB2312"/>
          <w:color w:val="000000"/>
          <w:spacing w:val="0"/>
          <w:sz w:val="23"/>
        </w:rPr>
        <w:t>（二）增强战略储备和应急能力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............................................................................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-3"/>
          <w:sz w:val="23"/>
        </w:rPr>
        <w:t xml:space="preserve"> 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32</w:t>
      </w:r>
    </w:p>
    <w:p>
      <w:pPr>
        <w:pStyle w:val="Normal2"/>
        <w:framePr w:w="9190" w:x="2159" w:y="5726"/>
        <w:widowControl w:val="0"/>
        <w:autoSpaceDE w:val="0"/>
        <w:autoSpaceDN w:val="0"/>
        <w:spacing w:before="0" w:after="0" w:line="361" w:lineRule="exact"/>
        <w:ind w:left="0" w:right="0" w:firstLine="0"/>
        <w:jc w:val="left"/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QMTNC+KaiTi_GB2312" w:hAnsi="BQMTNC+KaiTi_GB2312" w:eastAsiaTheme="minorHAnsi" w:cs="BQMTNC+KaiTi_GB2312"/>
          <w:color w:val="000000"/>
          <w:spacing w:val="0"/>
          <w:sz w:val="23"/>
        </w:rPr>
        <w:t>（三）提升生产运行安全水平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................................................................................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-3"/>
          <w:sz w:val="23"/>
        </w:rPr>
        <w:t xml:space="preserve"> 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33</w:t>
      </w:r>
    </w:p>
    <w:p>
      <w:pPr>
        <w:pStyle w:val="Normal2"/>
        <w:framePr w:w="9659" w:x="1751" w:y="6871"/>
        <w:widowControl w:val="0"/>
        <w:autoSpaceDE w:val="0"/>
        <w:autoSpaceDN w:val="0"/>
        <w:spacing w:before="0" w:after="0" w:line="301" w:lineRule="exact"/>
        <w:ind w:left="0" w:right="0" w:firstLine="0"/>
        <w:jc w:val="left"/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SimHei" w:hAnsi="SimHei" w:eastAsiaTheme="minorHAnsi" w:cs="SimHei"/>
          <w:color w:val="000000"/>
          <w:spacing w:val="2"/>
          <w:sz w:val="27"/>
        </w:rPr>
        <w:t>九、实施重大战略行动，推进重点领域率先突破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1"/>
          <w:sz w:val="27"/>
        </w:rPr>
        <w:t>...................................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33</w:t>
      </w:r>
    </w:p>
    <w:p>
      <w:pPr>
        <w:pStyle w:val="Normal2"/>
        <w:framePr w:w="9192" w:x="2159" w:y="7338"/>
        <w:widowControl w:val="0"/>
        <w:autoSpaceDE w:val="0"/>
        <w:autoSpaceDN w:val="0"/>
        <w:spacing w:before="0" w:after="0" w:line="258" w:lineRule="exact"/>
        <w:ind w:left="0" w:right="0" w:firstLine="0"/>
        <w:jc w:val="left"/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QMTNC+KaiTi_GB2312" w:hAnsi="BQMTNC+KaiTi_GB2312" w:eastAsiaTheme="minorHAnsi" w:cs="BQMTNC+KaiTi_GB2312"/>
          <w:color w:val="000000"/>
          <w:spacing w:val="0"/>
          <w:sz w:val="23"/>
        </w:rPr>
        <w:t>（一）全民节能行动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................................................................................................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-3"/>
          <w:sz w:val="23"/>
        </w:rPr>
        <w:t xml:space="preserve"> 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34</w:t>
      </w:r>
    </w:p>
    <w:p>
      <w:pPr>
        <w:pStyle w:val="Normal2"/>
        <w:framePr w:w="9192" w:x="2159" w:y="7338"/>
        <w:widowControl w:val="0"/>
        <w:autoSpaceDE w:val="0"/>
        <w:autoSpaceDN w:val="0"/>
        <w:spacing w:before="0" w:after="0" w:line="361" w:lineRule="exact"/>
        <w:ind w:left="0" w:right="0" w:firstLine="0"/>
        <w:jc w:val="left"/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QMTNC+KaiTi_GB2312" w:hAnsi="BQMTNC+KaiTi_GB2312" w:eastAsiaTheme="minorHAnsi" w:cs="BQMTNC+KaiTi_GB2312"/>
          <w:color w:val="000000"/>
          <w:spacing w:val="0"/>
          <w:sz w:val="23"/>
        </w:rPr>
        <w:t>（二）能源消费总量和强度控制行动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-3"/>
          <w:sz w:val="23"/>
        </w:rPr>
        <w:t xml:space="preserve"> 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34</w:t>
      </w:r>
    </w:p>
    <w:p>
      <w:pPr>
        <w:pStyle w:val="Normal2"/>
        <w:framePr w:w="9192" w:x="2159" w:y="7338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QMTNC+KaiTi_GB2312" w:hAnsi="BQMTNC+KaiTi_GB2312" w:eastAsiaTheme="minorHAnsi" w:cs="BQMTNC+KaiTi_GB2312"/>
          <w:color w:val="000000"/>
          <w:spacing w:val="0"/>
          <w:sz w:val="23"/>
        </w:rPr>
        <w:t>（三）近零碳排放示范行动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....................................................................................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-3"/>
          <w:sz w:val="23"/>
        </w:rPr>
        <w:t xml:space="preserve"> 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34</w:t>
      </w:r>
    </w:p>
    <w:p>
      <w:pPr>
        <w:pStyle w:val="Normal2"/>
        <w:framePr w:w="9192" w:x="2159" w:y="7338"/>
        <w:widowControl w:val="0"/>
        <w:autoSpaceDE w:val="0"/>
        <w:autoSpaceDN w:val="0"/>
        <w:spacing w:before="0" w:after="0" w:line="362" w:lineRule="exact"/>
        <w:ind w:left="0" w:right="0" w:firstLine="0"/>
        <w:jc w:val="left"/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QMTNC+KaiTi_GB2312" w:hAnsi="BQMTNC+KaiTi_GB2312" w:eastAsiaTheme="minorHAnsi" w:cs="BQMTNC+KaiTi_GB2312"/>
          <w:color w:val="000000"/>
          <w:spacing w:val="0"/>
          <w:sz w:val="23"/>
        </w:rPr>
        <w:t>（四）电力需求侧管理行动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....................................................................................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-3"/>
          <w:sz w:val="23"/>
        </w:rPr>
        <w:t xml:space="preserve"> 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35</w:t>
      </w:r>
    </w:p>
    <w:p>
      <w:pPr>
        <w:pStyle w:val="Normal2"/>
        <w:framePr w:w="9192" w:x="2159" w:y="7338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QMTNC+KaiTi_GB2312" w:hAnsi="BQMTNC+KaiTi_GB2312" w:eastAsiaTheme="minorHAnsi" w:cs="BQMTNC+KaiTi_GB2312"/>
          <w:color w:val="000000"/>
          <w:spacing w:val="0"/>
          <w:sz w:val="23"/>
        </w:rPr>
        <w:t>（五）煤炭清洁利用行动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........................................................................................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-3"/>
          <w:sz w:val="23"/>
        </w:rPr>
        <w:t xml:space="preserve"> 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35</w:t>
      </w:r>
    </w:p>
    <w:p>
      <w:pPr>
        <w:pStyle w:val="Normal2"/>
        <w:framePr w:w="9192" w:x="2159" w:y="7338"/>
        <w:widowControl w:val="0"/>
        <w:autoSpaceDE w:val="0"/>
        <w:autoSpaceDN w:val="0"/>
        <w:spacing w:before="0" w:after="0" w:line="361" w:lineRule="exact"/>
        <w:ind w:left="0" w:right="0" w:firstLine="0"/>
        <w:jc w:val="left"/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QMTNC+KaiTi_GB2312" w:hAnsi="BQMTNC+KaiTi_GB2312" w:eastAsiaTheme="minorHAnsi" w:cs="BQMTNC+KaiTi_GB2312"/>
          <w:color w:val="000000"/>
          <w:spacing w:val="0"/>
          <w:sz w:val="23"/>
        </w:rPr>
        <w:t>（六）天然气推广利用行动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....................................................................................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-3"/>
          <w:sz w:val="23"/>
        </w:rPr>
        <w:t xml:space="preserve"> 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36</w:t>
      </w:r>
    </w:p>
    <w:p>
      <w:pPr>
        <w:pStyle w:val="Normal2"/>
        <w:framePr w:w="9192" w:x="2159" w:y="7338"/>
        <w:widowControl w:val="0"/>
        <w:autoSpaceDE w:val="0"/>
        <w:autoSpaceDN w:val="0"/>
        <w:spacing w:before="0" w:after="0" w:line="361" w:lineRule="exact"/>
        <w:ind w:left="0" w:right="0" w:firstLine="0"/>
        <w:jc w:val="left"/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QMTNC+KaiTi_GB2312" w:hAnsi="BQMTNC+KaiTi_GB2312" w:eastAsiaTheme="minorHAnsi" w:cs="BQMTNC+KaiTi_GB2312"/>
          <w:color w:val="000000"/>
          <w:spacing w:val="0"/>
          <w:sz w:val="23"/>
        </w:rPr>
        <w:t>（七）非化石能源跨越发展行动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............................................................................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-3"/>
          <w:sz w:val="23"/>
        </w:rPr>
        <w:t xml:space="preserve"> 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36</w:t>
      </w:r>
    </w:p>
    <w:p>
      <w:pPr>
        <w:pStyle w:val="Normal2"/>
        <w:framePr w:w="9192" w:x="2159" w:y="7338"/>
        <w:widowControl w:val="0"/>
        <w:autoSpaceDE w:val="0"/>
        <w:autoSpaceDN w:val="0"/>
        <w:spacing w:before="0" w:after="0" w:line="361" w:lineRule="exact"/>
        <w:ind w:left="0" w:right="0" w:firstLine="0"/>
        <w:jc w:val="left"/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QMTNC+KaiTi_GB2312" w:hAnsi="BQMTNC+KaiTi_GB2312" w:eastAsiaTheme="minorHAnsi" w:cs="BQMTNC+KaiTi_GB2312"/>
          <w:color w:val="000000"/>
          <w:spacing w:val="0"/>
          <w:sz w:val="23"/>
        </w:rPr>
        <w:t>（八）农村新能源行动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............................................................................................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-3"/>
          <w:sz w:val="23"/>
        </w:rPr>
        <w:t xml:space="preserve"> 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36</w:t>
      </w:r>
    </w:p>
    <w:p>
      <w:pPr>
        <w:pStyle w:val="Normal2"/>
        <w:framePr w:w="9192" w:x="2159" w:y="7338"/>
        <w:widowControl w:val="0"/>
        <w:autoSpaceDE w:val="0"/>
        <w:autoSpaceDN w:val="0"/>
        <w:spacing w:before="0" w:after="0" w:line="361" w:lineRule="exact"/>
        <w:ind w:left="0" w:right="0" w:firstLine="0"/>
        <w:jc w:val="left"/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QMTNC+KaiTi_GB2312" w:hAnsi="BQMTNC+KaiTi_GB2312" w:eastAsiaTheme="minorHAnsi" w:cs="BQMTNC+KaiTi_GB2312"/>
          <w:color w:val="000000"/>
          <w:spacing w:val="0"/>
          <w:sz w:val="23"/>
        </w:rPr>
        <w:t>（九）能源互联网推广行动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....................................................................................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-3"/>
          <w:sz w:val="23"/>
        </w:rPr>
        <w:t xml:space="preserve"> 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37</w:t>
      </w:r>
    </w:p>
    <w:p>
      <w:pPr>
        <w:pStyle w:val="Normal2"/>
        <w:framePr w:w="9192" w:x="2159" w:y="7338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QMTNC+KaiTi_GB2312" w:hAnsi="BQMTNC+KaiTi_GB2312" w:eastAsiaTheme="minorHAnsi" w:cs="BQMTNC+KaiTi_GB2312"/>
          <w:color w:val="000000"/>
          <w:spacing w:val="0"/>
          <w:sz w:val="23"/>
        </w:rPr>
        <w:t>（十）能源关键核心技术及装备突破行动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-3"/>
          <w:sz w:val="23"/>
        </w:rPr>
        <w:t xml:space="preserve"> 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37</w:t>
      </w:r>
    </w:p>
    <w:p>
      <w:pPr>
        <w:pStyle w:val="Normal2"/>
        <w:framePr w:w="9192" w:x="2159" w:y="7338"/>
        <w:widowControl w:val="0"/>
        <w:autoSpaceDE w:val="0"/>
        <w:autoSpaceDN w:val="0"/>
        <w:spacing w:before="0" w:after="0" w:line="361" w:lineRule="exact"/>
        <w:ind w:left="0" w:right="0" w:firstLine="0"/>
        <w:jc w:val="left"/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QMTNC+KaiTi_GB2312" w:hAnsi="BQMTNC+KaiTi_GB2312" w:eastAsiaTheme="minorHAnsi" w:cs="BQMTNC+KaiTi_GB2312"/>
          <w:color w:val="000000"/>
          <w:spacing w:val="0"/>
          <w:sz w:val="23"/>
        </w:rPr>
        <w:t>（十一）能源供给侧结构性改革行动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-3"/>
          <w:sz w:val="23"/>
        </w:rPr>
        <w:t xml:space="preserve"> 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38</w:t>
      </w:r>
    </w:p>
    <w:p>
      <w:pPr>
        <w:pStyle w:val="Normal2"/>
        <w:framePr w:w="9192" w:x="2159" w:y="7338"/>
        <w:widowControl w:val="0"/>
        <w:autoSpaceDE w:val="0"/>
        <w:autoSpaceDN w:val="0"/>
        <w:spacing w:before="0" w:after="0" w:line="361" w:lineRule="exact"/>
        <w:ind w:left="0" w:right="0" w:firstLine="0"/>
        <w:jc w:val="left"/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QMTNC+KaiTi_GB2312" w:hAnsi="BQMTNC+KaiTi_GB2312" w:eastAsiaTheme="minorHAnsi" w:cs="BQMTNC+KaiTi_GB2312"/>
          <w:color w:val="000000"/>
          <w:spacing w:val="0"/>
          <w:sz w:val="23"/>
        </w:rPr>
        <w:t>（十二）能源标准完善和升级行动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........................................................................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-3"/>
          <w:sz w:val="23"/>
        </w:rPr>
        <w:t xml:space="preserve"> 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38</w:t>
      </w:r>
    </w:p>
    <w:p>
      <w:pPr>
        <w:pStyle w:val="Normal2"/>
        <w:framePr w:w="9192" w:x="2159" w:y="7338"/>
        <w:widowControl w:val="0"/>
        <w:autoSpaceDE w:val="0"/>
        <w:autoSpaceDN w:val="0"/>
        <w:spacing w:before="0" w:after="0" w:line="361" w:lineRule="exact"/>
        <w:ind w:left="0" w:right="0" w:firstLine="0"/>
        <w:jc w:val="left"/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QMTNC+KaiTi_GB2312" w:hAnsi="BQMTNC+KaiTi_GB2312" w:eastAsiaTheme="minorHAnsi" w:cs="BQMTNC+KaiTi_GB2312"/>
          <w:color w:val="000000"/>
          <w:spacing w:val="0"/>
          <w:sz w:val="23"/>
        </w:rPr>
        <w:t>（十三）“一带一路”能源合作行动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-3"/>
          <w:sz w:val="23"/>
        </w:rPr>
        <w:t xml:space="preserve"> 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38</w:t>
      </w:r>
    </w:p>
    <w:p>
      <w:pPr>
        <w:pStyle w:val="Normal2"/>
        <w:framePr w:w="9659" w:x="1751" w:y="12092"/>
        <w:widowControl w:val="0"/>
        <w:autoSpaceDE w:val="0"/>
        <w:autoSpaceDN w:val="0"/>
        <w:spacing w:before="0" w:after="0" w:line="301" w:lineRule="exact"/>
        <w:ind w:left="0" w:right="0" w:firstLine="0"/>
        <w:jc w:val="left"/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SimHei" w:hAnsi="SimHei" w:eastAsiaTheme="minorHAnsi" w:cs="SimHei"/>
          <w:color w:val="000000"/>
          <w:spacing w:val="2"/>
          <w:sz w:val="27"/>
        </w:rPr>
        <w:t>十、切实加强组织领导，确保战略目标全面实现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1"/>
          <w:sz w:val="27"/>
        </w:rPr>
        <w:t>...................................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39</w:t>
      </w:r>
    </w:p>
    <w:p>
      <w:pPr>
        <w:pStyle w:val="Normal2"/>
        <w:framePr w:w="9190" w:x="2159" w:y="12559"/>
        <w:widowControl w:val="0"/>
        <w:autoSpaceDE w:val="0"/>
        <w:autoSpaceDN w:val="0"/>
        <w:spacing w:before="0" w:after="0" w:line="258" w:lineRule="exact"/>
        <w:ind w:left="0" w:right="0" w:firstLine="0"/>
        <w:jc w:val="left"/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QMTNC+KaiTi_GB2312" w:hAnsi="BQMTNC+KaiTi_GB2312" w:eastAsiaTheme="minorHAnsi" w:cs="BQMTNC+KaiTi_GB2312"/>
          <w:color w:val="000000"/>
          <w:spacing w:val="0"/>
          <w:sz w:val="23"/>
        </w:rPr>
        <w:t>（一）明确实施责任主体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........................................................................................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-3"/>
          <w:sz w:val="23"/>
        </w:rPr>
        <w:t xml:space="preserve"> 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39</w:t>
      </w:r>
    </w:p>
    <w:p>
      <w:pPr>
        <w:pStyle w:val="Normal2"/>
        <w:framePr w:w="9190" w:x="2159" w:y="12559"/>
        <w:widowControl w:val="0"/>
        <w:autoSpaceDE w:val="0"/>
        <w:autoSpaceDN w:val="0"/>
        <w:spacing w:before="0" w:after="0" w:line="361" w:lineRule="exact"/>
        <w:ind w:left="0" w:right="0" w:firstLine="0"/>
        <w:jc w:val="left"/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QMTNC+KaiTi_GB2312" w:hAnsi="BQMTNC+KaiTi_GB2312" w:eastAsiaTheme="minorHAnsi" w:cs="BQMTNC+KaiTi_GB2312"/>
          <w:color w:val="000000"/>
          <w:spacing w:val="0"/>
          <w:sz w:val="23"/>
        </w:rPr>
        <w:t>（二）强化规划指导作用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........................................................................................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-3"/>
          <w:sz w:val="23"/>
        </w:rPr>
        <w:t xml:space="preserve"> 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39</w:t>
      </w:r>
    </w:p>
    <w:p>
      <w:pPr>
        <w:pStyle w:val="Normal2"/>
        <w:framePr w:w="9190" w:x="2159" w:y="12559"/>
        <w:widowControl w:val="0"/>
        <w:autoSpaceDE w:val="0"/>
        <w:autoSpaceDN w:val="0"/>
        <w:spacing w:before="0" w:after="0" w:line="361" w:lineRule="exact"/>
        <w:ind w:left="0" w:right="0" w:firstLine="0"/>
        <w:jc w:val="left"/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QMTNC+KaiTi_GB2312" w:hAnsi="BQMTNC+KaiTi_GB2312" w:eastAsiaTheme="minorHAnsi" w:cs="BQMTNC+KaiTi_GB2312"/>
          <w:color w:val="000000"/>
          <w:spacing w:val="0"/>
          <w:sz w:val="23"/>
        </w:rPr>
        <w:t>（三）完善政策措施保障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........................................................................................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-3"/>
          <w:sz w:val="23"/>
        </w:rPr>
        <w:t xml:space="preserve"> 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40</w:t>
      </w:r>
    </w:p>
    <w:p>
      <w:pPr>
        <w:pStyle w:val="Normal2"/>
        <w:framePr w:w="9190" w:x="2159" w:y="12559"/>
        <w:widowControl w:val="0"/>
        <w:autoSpaceDE w:val="0"/>
        <w:autoSpaceDN w:val="0"/>
        <w:spacing w:before="0" w:after="0" w:line="360" w:lineRule="exact"/>
        <w:ind w:left="0" w:right="0" w:firstLine="0"/>
        <w:jc w:val="left"/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QMTNC+KaiTi_GB2312" w:hAnsi="BQMTNC+KaiTi_GB2312" w:eastAsiaTheme="minorHAnsi" w:cs="BQMTNC+KaiTi_GB2312"/>
          <w:color w:val="000000"/>
          <w:spacing w:val="0"/>
          <w:sz w:val="23"/>
        </w:rPr>
        <w:t>（四）健全监督管理体系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........................................................................................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-3"/>
          <w:sz w:val="23"/>
        </w:rPr>
        <w:t xml:space="preserve"> 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40</w:t>
      </w:r>
    </w:p>
    <w:p>
      <w:pPr>
        <w:pStyle w:val="Normal2"/>
        <w:framePr w:w="9190" w:x="2159" w:y="12559"/>
        <w:widowControl w:val="0"/>
        <w:autoSpaceDE w:val="0"/>
        <w:autoSpaceDN w:val="0"/>
        <w:spacing w:before="0" w:after="0" w:line="362" w:lineRule="exact"/>
        <w:ind w:left="0" w:right="0" w:firstLine="0"/>
        <w:jc w:val="left"/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BQMTNC+KaiTi_GB2312" w:hAnsi="BQMTNC+KaiTi_GB2312" w:eastAsiaTheme="minorHAnsi" w:cs="BQMTNC+KaiTi_GB2312"/>
          <w:color w:val="000000"/>
          <w:spacing w:val="0"/>
          <w:sz w:val="23"/>
        </w:rPr>
        <w:t>（五）加强宣传教育引导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........................................................................................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-3"/>
          <w:sz w:val="23"/>
        </w:rPr>
        <w:t xml:space="preserve"> </w:t>
      </w:r>
      <w:r>
        <w:rPr>
          <w:rStyle w:val="DefaultParagraphFont"/>
          <w:rFonts w:ascii="NPSTGV+TimesNewRomanPSMT" w:eastAsiaTheme="minorHAnsi" w:hAnsiTheme="minorHAnsi" w:cstheme="minorBidi"/>
          <w:color w:val="000000"/>
          <w:spacing w:val="0"/>
          <w:sz w:val="23"/>
        </w:rPr>
        <w:t>40</w:t>
      </w:r>
    </w:p>
    <w:p>
      <w:pPr>
        <w:pStyle w:val="Normal2"/>
        <w:framePr w:w="359" w:x="5908" w:y="15205"/>
        <w:widowControl w:val="0"/>
        <w:autoSpaceDE w:val="0"/>
        <w:autoSpaceDN w:val="0"/>
        <w:spacing w:before="0" w:after="0" w:line="214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II</w:t>
      </w: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"/>
        <w:framePr w:w="9675" w:x="1751" w:y="2298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NUSNVG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NUSNVG+FangSong_GB2312" w:hAnsi="NUSNVG+FangSong_GB2312" w:eastAsiaTheme="minorHAnsi" w:cs="NUSNVG+FangSong_GB2312"/>
          <w:color w:val="000000"/>
          <w:spacing w:val="0"/>
          <w:sz w:val="31"/>
        </w:rPr>
        <w:t>能源是人类社会发展的物质基础，能源安全是国家安全的</w:t>
      </w:r>
    </w:p>
    <w:p>
      <w:pPr>
        <w:pStyle w:val="Normal3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NUSNVG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NUSNVG+FangSong_GB2312" w:hAnsi="NUSNVG+FangSong_GB2312" w:eastAsiaTheme="minorHAnsi" w:cs="NUSNVG+FangSong_GB2312"/>
          <w:color w:val="000000"/>
          <w:spacing w:val="0"/>
          <w:sz w:val="31"/>
        </w:rPr>
        <w:t>重要组成部分。面对能源供需格局新变化、国际能源发展新趋</w:t>
      </w:r>
    </w:p>
    <w:p>
      <w:pPr>
        <w:pStyle w:val="Normal3"/>
        <w:framePr w:w="9675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NUSNVG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NUSNVG+FangSong_GB2312" w:hAnsi="NUSNVG+FangSong_GB2312" w:eastAsiaTheme="minorHAnsi" w:cs="NUSNVG+FangSong_GB2312"/>
          <w:color w:val="000000"/>
          <w:spacing w:val="0"/>
          <w:sz w:val="31"/>
        </w:rPr>
        <w:t>势，为推进能源生产和消费革命，保障国家能源安全，制定本</w:t>
      </w:r>
    </w:p>
    <w:p>
      <w:pPr>
        <w:pStyle w:val="Normal3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NUSNVG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NUSNVG+FangSong_GB2312" w:hAnsi="NUSNVG+FangSong_GB2312" w:eastAsiaTheme="minorHAnsi" w:cs="NUSNVG+FangSong_GB2312"/>
          <w:color w:val="000000"/>
          <w:spacing w:val="8"/>
          <w:sz w:val="31"/>
        </w:rPr>
        <w:t>战略，实施期限为2016—2030年。</w:t>
      </w:r>
    </w:p>
    <w:p>
      <w:pPr>
        <w:pStyle w:val="Normal3"/>
        <w:framePr w:w="7883" w:x="2372" w:y="4554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1"/>
        </w:rPr>
        <w:t>一、把握能源发展大势，充分认识能源革命紧迫性</w:t>
      </w:r>
    </w:p>
    <w:p>
      <w:pPr>
        <w:pStyle w:val="Normal3"/>
        <w:framePr w:w="9675" w:x="1751" w:y="5119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NUSNVG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OKVTK+KaiTi_GB2312" w:hAnsi="MOKVTK+KaiTi_GB2312" w:eastAsiaTheme="minorHAnsi" w:cs="MOKVTK+KaiTi_GB2312"/>
          <w:color w:val="000000"/>
          <w:spacing w:val="0"/>
          <w:sz w:val="31"/>
        </w:rPr>
        <w:t>（一）世界能源发展趋势。</w:t>
      </w:r>
      <w:r>
        <w:rPr>
          <w:rStyle w:val="DefaultParagraphFont"/>
          <w:rFonts w:ascii="NUSNVG+FangSong_GB2312" w:hAnsi="NUSNVG+FangSong_GB2312" w:eastAsiaTheme="minorHAnsi" w:cs="NUSNVG+FangSong_GB2312"/>
          <w:color w:val="000000"/>
          <w:spacing w:val="0"/>
          <w:sz w:val="31"/>
        </w:rPr>
        <w:t>能源是现代社会的血液。十八</w:t>
      </w:r>
    </w:p>
    <w:p>
      <w:pPr>
        <w:pStyle w:val="Normal3"/>
        <w:framePr w:w="9675" w:x="1751" w:y="5119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NUSNVG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NUSNVG+FangSong_GB2312" w:hAnsi="NUSNVG+FangSong_GB2312" w:eastAsiaTheme="minorHAnsi" w:cs="NUSNVG+FangSong_GB2312"/>
          <w:color w:val="000000"/>
          <w:spacing w:val="0"/>
          <w:sz w:val="31"/>
        </w:rPr>
        <w:t>世纪以后，煤炭、石油、电力的广泛使用，先后推动了第一、</w:t>
      </w:r>
    </w:p>
    <w:p>
      <w:pPr>
        <w:pStyle w:val="Normal3"/>
        <w:framePr w:w="9675" w:x="1751" w:y="5119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NUSNVG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NUSNVG+FangSong_GB2312" w:hAnsi="NUSNVG+FangSong_GB2312" w:eastAsiaTheme="minorHAnsi" w:cs="NUSNVG+FangSong_GB2312"/>
          <w:color w:val="000000"/>
          <w:spacing w:val="0"/>
          <w:sz w:val="31"/>
        </w:rPr>
        <w:t>第二次工业革命，使人类社会从农耕文明迈向工业文明，能源</w:t>
      </w:r>
    </w:p>
    <w:p>
      <w:pPr>
        <w:pStyle w:val="Normal3"/>
        <w:framePr w:w="9675" w:x="1751" w:y="5119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NUSNVG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NUSNVG+FangSong_GB2312" w:hAnsi="NUSNVG+FangSong_GB2312" w:eastAsiaTheme="minorHAnsi" w:cs="NUSNVG+FangSong_GB2312"/>
          <w:color w:val="000000"/>
          <w:spacing w:val="0"/>
          <w:sz w:val="31"/>
        </w:rPr>
        <w:t>从此成为世界经济发展的重要动力，也成为各国利益博弈的焦</w:t>
      </w:r>
    </w:p>
    <w:p>
      <w:pPr>
        <w:pStyle w:val="Normal3"/>
        <w:framePr w:w="9675" w:x="1751" w:y="5119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NUSNVG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NUSNVG+FangSong_GB2312" w:hAnsi="NUSNVG+FangSong_GB2312" w:eastAsiaTheme="minorHAnsi" w:cs="NUSNVG+FangSong_GB2312"/>
          <w:color w:val="000000"/>
          <w:spacing w:val="0"/>
          <w:sz w:val="31"/>
        </w:rPr>
        <w:t>点。当今世界，化石能源大量使用，带来环境、生态和全球气</w:t>
      </w:r>
    </w:p>
    <w:p>
      <w:pPr>
        <w:pStyle w:val="Normal3"/>
        <w:framePr w:w="9675" w:x="1751" w:y="5119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NUSNVG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NUSNVG+FangSong_GB2312" w:hAnsi="NUSNVG+FangSong_GB2312" w:eastAsiaTheme="minorHAnsi" w:cs="NUSNVG+FangSong_GB2312"/>
          <w:color w:val="000000"/>
          <w:spacing w:val="0"/>
          <w:sz w:val="31"/>
        </w:rPr>
        <w:t>候变化等领域一系列问题，主动破解困局、加快能源转型发展</w:t>
      </w:r>
    </w:p>
    <w:p>
      <w:pPr>
        <w:pStyle w:val="Normal3"/>
        <w:framePr w:w="9675" w:x="1751" w:y="5119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NUSNVG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NUSNVG+FangSong_GB2312" w:hAnsi="NUSNVG+FangSong_GB2312" w:eastAsiaTheme="minorHAnsi" w:cs="NUSNVG+FangSong_GB2312"/>
          <w:color w:val="000000"/>
          <w:spacing w:val="0"/>
          <w:sz w:val="31"/>
        </w:rPr>
        <w:t>已经成为世界各国的自觉行动。新一轮能源变革兴起，将为世</w:t>
      </w:r>
    </w:p>
    <w:p>
      <w:pPr>
        <w:pStyle w:val="Normal3"/>
        <w:framePr w:w="9675" w:x="1751" w:y="5119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NUSNVG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NUSNVG+FangSong_GB2312" w:hAnsi="NUSNVG+FangSong_GB2312" w:eastAsiaTheme="minorHAnsi" w:cs="NUSNVG+FangSong_GB2312"/>
          <w:color w:val="000000"/>
          <w:spacing w:val="0"/>
          <w:sz w:val="31"/>
        </w:rPr>
        <w:t>界经济发展注入新的活力，推动人类社会从工业文明迈向生态</w:t>
      </w:r>
    </w:p>
    <w:p>
      <w:pPr>
        <w:pStyle w:val="Normal3"/>
        <w:framePr w:w="9675" w:x="1751" w:y="5119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NUSNVG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NUSNVG+FangSong_GB2312" w:hAnsi="NUSNVG+FangSong_GB2312" w:eastAsiaTheme="minorHAnsi" w:cs="NUSNVG+FangSong_GB2312"/>
          <w:color w:val="000000"/>
          <w:spacing w:val="0"/>
          <w:sz w:val="31"/>
        </w:rPr>
        <w:t>文明。</w:t>
      </w:r>
    </w:p>
    <w:p>
      <w:pPr>
        <w:pStyle w:val="Normal3"/>
        <w:framePr w:w="10033" w:x="1751" w:y="10195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NUSNVG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NUSNVG+FangSong_GB2312" w:hAnsi="NUSNVG+FangSong_GB2312" w:eastAsiaTheme="minorHAnsi" w:cs="NUSNVG+FangSong_GB2312"/>
          <w:color w:val="000000"/>
          <w:spacing w:val="0"/>
          <w:sz w:val="31"/>
        </w:rPr>
        <w:t>一是能源清洁低碳发展成为大势。在人类共同应对全球气</w:t>
      </w:r>
    </w:p>
    <w:p>
      <w:pPr>
        <w:pStyle w:val="Normal3"/>
        <w:framePr w:w="10033" w:x="1751" w:y="1019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NUSNVG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NUSNVG+FangSong_GB2312" w:hAnsi="NUSNVG+FangSong_GB2312" w:eastAsiaTheme="minorHAnsi" w:cs="NUSNVG+FangSong_GB2312"/>
          <w:color w:val="000000"/>
          <w:spacing w:val="0"/>
          <w:sz w:val="31"/>
        </w:rPr>
        <w:t>候变化大背景下，世界各国纷纷制定能源转型战略，提出更高</w:t>
      </w:r>
    </w:p>
    <w:p>
      <w:pPr>
        <w:pStyle w:val="Normal3"/>
        <w:framePr w:w="10033" w:x="1751" w:y="1019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NUSNVG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NUSNVG+FangSong_GB2312" w:hAnsi="NUSNVG+FangSong_GB2312" w:eastAsiaTheme="minorHAnsi" w:cs="NUSNVG+FangSong_GB2312"/>
          <w:color w:val="000000"/>
          <w:spacing w:val="-6"/>
          <w:sz w:val="31"/>
        </w:rPr>
        <w:t>的能效目标，制定更加积极的低碳政策，推动可再生能源发展，</w:t>
      </w:r>
    </w:p>
    <w:p>
      <w:pPr>
        <w:pStyle w:val="Normal3"/>
        <w:framePr w:w="10033" w:x="1751" w:y="1019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NUSNVG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NUSNVG+FangSong_GB2312" w:hAnsi="NUSNVG+FangSong_GB2312" w:eastAsiaTheme="minorHAnsi" w:cs="NUSNVG+FangSong_GB2312"/>
          <w:color w:val="000000"/>
          <w:spacing w:val="0"/>
          <w:sz w:val="31"/>
        </w:rPr>
        <w:t>加大温室气体减排力度。各国不断寻求低成本清洁能源替代方</w:t>
      </w:r>
    </w:p>
    <w:p>
      <w:pPr>
        <w:pStyle w:val="Normal3"/>
        <w:framePr w:w="10033" w:x="1751" w:y="1019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NUSNVG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NUSNVG+FangSong_GB2312" w:hAnsi="NUSNVG+FangSong_GB2312" w:eastAsiaTheme="minorHAnsi" w:cs="NUSNVG+FangSong_GB2312"/>
          <w:color w:val="000000"/>
          <w:spacing w:val="0"/>
          <w:sz w:val="31"/>
        </w:rPr>
        <w:t>案，推动经济绿色低碳转型。联合国气候变化《巴黎协定》提</w:t>
      </w:r>
    </w:p>
    <w:p>
      <w:pPr>
        <w:pStyle w:val="Normal3"/>
        <w:framePr w:w="10033" w:x="1751" w:y="1019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NUSNVG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NUSNVG+FangSong_GB2312" w:hAnsi="NUSNVG+FangSong_GB2312" w:eastAsiaTheme="minorHAnsi" w:cs="NUSNVG+FangSong_GB2312"/>
          <w:color w:val="000000"/>
          <w:spacing w:val="0"/>
          <w:sz w:val="31"/>
        </w:rPr>
        <w:t>出了新的更高要求，明确本世纪下半叶实现全球温室气体排放</w:t>
      </w:r>
    </w:p>
    <w:p>
      <w:pPr>
        <w:pStyle w:val="Normal3"/>
        <w:framePr w:w="10033" w:x="1751" w:y="10195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NUSNVG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NUSNVG+FangSong_GB2312" w:hAnsi="NUSNVG+FangSong_GB2312" w:eastAsiaTheme="minorHAnsi" w:cs="NUSNVG+FangSong_GB2312"/>
          <w:color w:val="000000"/>
          <w:spacing w:val="0"/>
          <w:sz w:val="31"/>
        </w:rPr>
        <w:t>和吸收相平衡的目标，将驱动以新能源和可再生能源为主体的</w:t>
      </w:r>
    </w:p>
    <w:p>
      <w:pPr>
        <w:pStyle w:val="Normal3"/>
        <w:framePr w:w="10033" w:x="1751" w:y="10195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NUSNVG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NUSNVG+FangSong_GB2312" w:hAnsi="NUSNVG+FangSong_GB2312" w:eastAsiaTheme="minorHAnsi" w:cs="NUSNVG+FangSong_GB2312"/>
          <w:color w:val="000000"/>
          <w:spacing w:val="0"/>
          <w:sz w:val="31"/>
        </w:rPr>
        <w:t>能源供应体系尽早形成。</w:t>
      </w:r>
    </w:p>
    <w:p>
      <w:pPr>
        <w:pStyle w:val="Normal3"/>
        <w:framePr w:w="359" w:x="5908" w:y="15205"/>
        <w:widowControl w:val="0"/>
        <w:autoSpaceDE w:val="0"/>
        <w:autoSpaceDN w:val="0"/>
        <w:spacing w:before="0" w:after="0" w:line="214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1</w:t>
      </w: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"/>
        <w:framePr w:w="10033" w:x="1751" w:y="2298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CBISB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CBISBA+FangSong_GB2312" w:hAnsi="CBISBA+FangSong_GB2312" w:eastAsiaTheme="minorHAnsi" w:cs="CBISBA+FangSong_GB2312"/>
          <w:color w:val="000000"/>
          <w:spacing w:val="0"/>
          <w:sz w:val="31"/>
        </w:rPr>
        <w:t>二是世界能源供需格局发生重大变化。世界能源需求进入</w:t>
      </w:r>
    </w:p>
    <w:p>
      <w:pPr>
        <w:pStyle w:val="Normal4"/>
        <w:framePr w:w="10033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CBISB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CBISBA+FangSong_GB2312" w:hAnsi="CBISBA+FangSong_GB2312" w:eastAsiaTheme="minorHAnsi" w:cs="CBISBA+FangSong_GB2312"/>
          <w:color w:val="000000"/>
          <w:spacing w:val="-6"/>
          <w:sz w:val="31"/>
        </w:rPr>
        <w:t>低速增长时期，主要发达国家能源消费总量趋于稳定甚至下降，</w:t>
      </w:r>
    </w:p>
    <w:p>
      <w:pPr>
        <w:pStyle w:val="Normal4"/>
        <w:framePr w:w="10033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CBISB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CBISBA+FangSong_GB2312" w:hAnsi="CBISBA+FangSong_GB2312" w:eastAsiaTheme="minorHAnsi" w:cs="CBISBA+FangSong_GB2312"/>
          <w:color w:val="000000"/>
          <w:spacing w:val="0"/>
          <w:sz w:val="31"/>
        </w:rPr>
        <w:t>新兴经济体能源需求将持续增长，占全球能源消费比重不断上</w:t>
      </w:r>
    </w:p>
    <w:p>
      <w:pPr>
        <w:pStyle w:val="Normal4"/>
        <w:framePr w:w="10033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CBISB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CBISBA+FangSong_GB2312" w:hAnsi="CBISBA+FangSong_GB2312" w:eastAsiaTheme="minorHAnsi" w:cs="CBISBA+FangSong_GB2312"/>
          <w:color w:val="000000"/>
          <w:spacing w:val="0"/>
          <w:sz w:val="31"/>
        </w:rPr>
        <w:t>升。随着页岩油气革命性突破，世界油气开始呈现石油输出国</w:t>
      </w:r>
    </w:p>
    <w:p>
      <w:pPr>
        <w:pStyle w:val="Normal4"/>
        <w:framePr w:w="10033" w:x="1751" w:y="2298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CBISB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CBISBA+FangSong_GB2312" w:hAnsi="CBISBA+FangSong_GB2312" w:eastAsiaTheme="minorHAnsi" w:cs="CBISBA+FangSong_GB2312"/>
          <w:color w:val="000000"/>
          <w:spacing w:val="0"/>
          <w:sz w:val="31"/>
        </w:rPr>
        <w:t>组织、俄罗斯—中亚、北美等多极供应新格局。中国、欧盟等</w:t>
      </w:r>
    </w:p>
    <w:p>
      <w:pPr>
        <w:pStyle w:val="Normal4"/>
        <w:framePr w:w="10033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CBISB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CBISBA+FangSong_GB2312" w:hAnsi="CBISBA+FangSong_GB2312" w:eastAsiaTheme="minorHAnsi" w:cs="CBISBA+FangSong_GB2312"/>
          <w:color w:val="000000"/>
          <w:spacing w:val="0"/>
          <w:sz w:val="31"/>
        </w:rPr>
        <w:t>国家（地区）可再生能源发展，带动全球能源供应日趋多元，</w:t>
      </w:r>
    </w:p>
    <w:p>
      <w:pPr>
        <w:pStyle w:val="Normal4"/>
        <w:framePr w:w="10033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CBISB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CBISBA+FangSong_GB2312" w:hAnsi="CBISBA+FangSong_GB2312" w:eastAsiaTheme="minorHAnsi" w:cs="CBISBA+FangSong_GB2312"/>
          <w:color w:val="000000"/>
          <w:spacing w:val="0"/>
          <w:sz w:val="31"/>
        </w:rPr>
        <w:t>供应能力不断增强，全球能源供需相对宽松。</w:t>
      </w:r>
    </w:p>
    <w:p>
      <w:pPr>
        <w:pStyle w:val="Normal4"/>
        <w:framePr w:w="9675" w:x="1751" w:y="6246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CBISB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CBISBA+FangSong_GB2312" w:hAnsi="CBISBA+FangSong_GB2312" w:eastAsiaTheme="minorHAnsi" w:cs="CBISBA+FangSong_GB2312"/>
          <w:color w:val="000000"/>
          <w:spacing w:val="0"/>
          <w:sz w:val="31"/>
        </w:rPr>
        <w:t>三是世界能源技术创新进入活跃期。能源新技术与现代信</w:t>
      </w:r>
    </w:p>
    <w:p>
      <w:pPr>
        <w:pStyle w:val="Normal4"/>
        <w:framePr w:w="9675" w:x="1751" w:y="6246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CBISB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CBISBA+FangSong_GB2312" w:hAnsi="CBISBA+FangSong_GB2312" w:eastAsiaTheme="minorHAnsi" w:cs="CBISBA+FangSong_GB2312"/>
          <w:color w:val="000000"/>
          <w:spacing w:val="0"/>
          <w:sz w:val="31"/>
        </w:rPr>
        <w:t>息、材料和先进制造技术深度融合，太阳能、风能、新能源汽</w:t>
      </w:r>
    </w:p>
    <w:p>
      <w:pPr>
        <w:pStyle w:val="Normal4"/>
        <w:framePr w:w="9675" w:x="1751" w:y="6246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CBISB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CBISBA+FangSong_GB2312" w:hAnsi="CBISBA+FangSong_GB2312" w:eastAsiaTheme="minorHAnsi" w:cs="CBISBA+FangSong_GB2312"/>
          <w:color w:val="000000"/>
          <w:spacing w:val="0"/>
          <w:sz w:val="31"/>
        </w:rPr>
        <w:t>车技术不断成熟，大规模储能、氢燃料电池、第四代核电等技</w:t>
      </w:r>
    </w:p>
    <w:p>
      <w:pPr>
        <w:pStyle w:val="Normal4"/>
        <w:framePr w:w="9675" w:x="1751" w:y="6246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CBISB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CBISBA+FangSong_GB2312" w:hAnsi="CBISBA+FangSong_GB2312" w:eastAsiaTheme="minorHAnsi" w:cs="CBISBA+FangSong_GB2312"/>
          <w:color w:val="000000"/>
          <w:spacing w:val="0"/>
          <w:sz w:val="31"/>
        </w:rPr>
        <w:t>术有望突破，能源利用新模式、新业态、新产品日益丰富，将</w:t>
      </w:r>
    </w:p>
    <w:p>
      <w:pPr>
        <w:pStyle w:val="Normal4"/>
        <w:framePr w:w="9675" w:x="1751" w:y="6246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CBISB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CBISBA+FangSong_GB2312" w:hAnsi="CBISBA+FangSong_GB2312" w:eastAsiaTheme="minorHAnsi" w:cs="CBISBA+FangSong_GB2312"/>
          <w:color w:val="000000"/>
          <w:spacing w:val="0"/>
          <w:sz w:val="31"/>
        </w:rPr>
        <w:t>带来人类生产生活方式深刻变化。各国纷纷抢占能源技术进步</w:t>
      </w:r>
    </w:p>
    <w:p>
      <w:pPr>
        <w:pStyle w:val="Normal4"/>
        <w:framePr w:w="9675" w:x="1751" w:y="6246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CBISB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CBISBA+FangSong_GB2312" w:hAnsi="CBISBA+FangSong_GB2312" w:eastAsiaTheme="minorHAnsi" w:cs="CBISBA+FangSong_GB2312"/>
          <w:color w:val="000000"/>
          <w:spacing w:val="0"/>
          <w:sz w:val="31"/>
        </w:rPr>
        <w:t>先机，谋求新一轮科技革命和产业变革竞争制高点。</w:t>
      </w:r>
    </w:p>
    <w:p>
      <w:pPr>
        <w:pStyle w:val="Normal4"/>
        <w:framePr w:w="10033" w:x="1751" w:y="9631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CBISB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CBISBA+FangSong_GB2312" w:hAnsi="CBISBA+FangSong_GB2312" w:eastAsiaTheme="minorHAnsi" w:cs="CBISBA+FangSong_GB2312"/>
          <w:color w:val="000000"/>
          <w:spacing w:val="0"/>
          <w:sz w:val="31"/>
        </w:rPr>
        <w:t>四是世界能源走势面临诸多不确定因素。近年来，国际油</w:t>
      </w:r>
    </w:p>
    <w:p>
      <w:pPr>
        <w:pStyle w:val="Normal4"/>
        <w:framePr w:w="10033" w:x="1751" w:y="963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CBISB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CBISBA+FangSong_GB2312" w:hAnsi="CBISBA+FangSong_GB2312" w:eastAsiaTheme="minorHAnsi" w:cs="CBISBA+FangSong_GB2312"/>
          <w:color w:val="000000"/>
          <w:spacing w:val="0"/>
          <w:sz w:val="31"/>
        </w:rPr>
        <w:t>价大幅震荡，对世界能源市场造成深远影响，未来走势充满变</w:t>
      </w:r>
    </w:p>
    <w:p>
      <w:pPr>
        <w:pStyle w:val="Normal4"/>
        <w:framePr w:w="10033" w:x="1751" w:y="963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CBISB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CBISBA+FangSong_GB2312" w:hAnsi="CBISBA+FangSong_GB2312" w:eastAsiaTheme="minorHAnsi" w:cs="CBISBA+FangSong_GB2312"/>
          <w:color w:val="000000"/>
          <w:spacing w:val="0"/>
          <w:sz w:val="31"/>
        </w:rPr>
        <w:t>数。新能源和可再生能源成本相对偏高，竞争优势仍不明显，</w:t>
      </w:r>
    </w:p>
    <w:p>
      <w:pPr>
        <w:pStyle w:val="Normal4"/>
        <w:framePr w:w="10033" w:x="1751" w:y="963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CBISB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CBISBA+FangSong_GB2312" w:hAnsi="CBISBA+FangSong_GB2312" w:eastAsiaTheme="minorHAnsi" w:cs="CBISBA+FangSong_GB2312"/>
          <w:color w:val="000000"/>
          <w:spacing w:val="0"/>
          <w:sz w:val="31"/>
        </w:rPr>
        <w:t>化石能源主体地位短期内难以替代。地缘政治关系日趋复杂，</w:t>
      </w:r>
    </w:p>
    <w:p>
      <w:pPr>
        <w:pStyle w:val="Normal4"/>
        <w:framePr w:w="10033" w:x="1751" w:y="963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CBISB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CBISBA+FangSong_GB2312" w:hAnsi="CBISBA+FangSong_GB2312" w:eastAsiaTheme="minorHAnsi" w:cs="CBISBA+FangSong_GB2312"/>
          <w:color w:val="000000"/>
          <w:spacing w:val="-6"/>
          <w:sz w:val="31"/>
        </w:rPr>
        <w:t>不稳定不确定因素明显增多。能源生产和消费国利益分化调整，</w:t>
      </w:r>
    </w:p>
    <w:p>
      <w:pPr>
        <w:pStyle w:val="Normal4"/>
        <w:framePr w:w="10033" w:x="1751" w:y="963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CBISB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CBISBA+FangSong_GB2312" w:hAnsi="CBISBA+FangSong_GB2312" w:eastAsiaTheme="minorHAnsi" w:cs="CBISBA+FangSong_GB2312"/>
          <w:color w:val="000000"/>
          <w:spacing w:val="-1"/>
          <w:sz w:val="31"/>
        </w:rPr>
        <w:t>全球能源治理体系加速重构。</w:t>
      </w:r>
    </w:p>
    <w:p>
      <w:pPr>
        <w:pStyle w:val="Normal4"/>
        <w:framePr w:w="9675" w:x="1751" w:y="13015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CBISB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GDCHSS+KaiTi_GB2312" w:hAnsi="GDCHSS+KaiTi_GB2312" w:eastAsiaTheme="minorHAnsi" w:cs="GDCHSS+KaiTi_GB2312"/>
          <w:color w:val="000000"/>
          <w:spacing w:val="0"/>
          <w:sz w:val="31"/>
        </w:rPr>
        <w:t>（二）我国能源发展形势。</w:t>
      </w:r>
      <w:r>
        <w:rPr>
          <w:rStyle w:val="DefaultParagraphFont"/>
          <w:rFonts w:ascii="CBISBA+FangSong_GB2312" w:hAnsi="CBISBA+FangSong_GB2312" w:eastAsiaTheme="minorHAnsi" w:cs="CBISBA+FangSong_GB2312"/>
          <w:color w:val="000000"/>
          <w:spacing w:val="0"/>
          <w:sz w:val="31"/>
        </w:rPr>
        <w:t>今后十余年是我国现代化建设</w:t>
      </w:r>
    </w:p>
    <w:p>
      <w:pPr>
        <w:pStyle w:val="Normal4"/>
        <w:framePr w:w="9675" w:x="1751" w:y="13015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CBISB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CBISBA+FangSong_GB2312" w:hAnsi="CBISBA+FangSong_GB2312" w:eastAsiaTheme="minorHAnsi" w:cs="CBISBA+FangSong_GB2312"/>
          <w:color w:val="000000"/>
          <w:spacing w:val="0"/>
          <w:sz w:val="31"/>
        </w:rPr>
        <w:t>承上启下的关键阶段，我国经济总量将持续扩大，人民生活水</w:t>
      </w:r>
    </w:p>
    <w:p>
      <w:pPr>
        <w:pStyle w:val="Normal4"/>
        <w:framePr w:w="9675" w:x="1751" w:y="13015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CBISB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CBISBA+FangSong_GB2312" w:hAnsi="CBISBA+FangSong_GB2312" w:eastAsiaTheme="minorHAnsi" w:cs="CBISBA+FangSong_GB2312"/>
          <w:color w:val="000000"/>
          <w:spacing w:val="0"/>
          <w:sz w:val="31"/>
        </w:rPr>
        <w:t>平和质量全面提高，能源保障生态文明建设、社会进步和谐、</w:t>
      </w:r>
    </w:p>
    <w:p>
      <w:pPr>
        <w:pStyle w:val="Normal4"/>
        <w:framePr w:w="359" w:x="5908" w:y="15205"/>
        <w:widowControl w:val="0"/>
        <w:autoSpaceDE w:val="0"/>
        <w:autoSpaceDN w:val="0"/>
        <w:spacing w:before="0" w:after="0" w:line="214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2</w:t>
      </w: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5"/>
        <w:framePr w:w="9675" w:x="1751" w:y="2298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OINKUW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INKUW+FangSong_GB2312" w:hAnsi="OINKUW+FangSong_GB2312" w:eastAsiaTheme="minorHAnsi" w:cs="OINKUW+FangSong_GB2312"/>
          <w:color w:val="000000"/>
          <w:spacing w:val="0"/>
          <w:sz w:val="31"/>
        </w:rPr>
        <w:t>人民幸福安康的作用更加显著，我国能源发展将进入从总量扩</w:t>
      </w:r>
    </w:p>
    <w:p>
      <w:pPr>
        <w:pStyle w:val="Normal5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OINKUW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INKUW+FangSong_GB2312" w:hAnsi="OINKUW+FangSong_GB2312" w:eastAsiaTheme="minorHAnsi" w:cs="OINKUW+FangSong_GB2312"/>
          <w:color w:val="000000"/>
          <w:spacing w:val="0"/>
          <w:sz w:val="31"/>
        </w:rPr>
        <w:t>张向提质增效转变的新阶段。</w:t>
      </w:r>
    </w:p>
    <w:p>
      <w:pPr>
        <w:pStyle w:val="Normal5"/>
        <w:framePr w:w="9675" w:x="1751" w:y="3427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OINKUW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INKUW+FangSong_GB2312" w:hAnsi="OINKUW+FangSong_GB2312" w:eastAsiaTheme="minorHAnsi" w:cs="OINKUW+FangSong_GB2312"/>
          <w:color w:val="000000"/>
          <w:spacing w:val="0"/>
          <w:sz w:val="31"/>
        </w:rPr>
        <w:t>一是我国能源消费将持续增长。一方面，实现全面建成小</w:t>
      </w:r>
    </w:p>
    <w:p>
      <w:pPr>
        <w:pStyle w:val="Normal5"/>
        <w:framePr w:w="9675" w:x="1751" w:y="342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OINKUW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INKUW+FangSong_GB2312" w:hAnsi="OINKUW+FangSong_GB2312" w:eastAsiaTheme="minorHAnsi" w:cs="OINKUW+FangSong_GB2312"/>
          <w:color w:val="000000"/>
          <w:spacing w:val="0"/>
          <w:sz w:val="31"/>
        </w:rPr>
        <w:t>康社会和现代化目标，人均能源消费水平将不断提高，刚性需</w:t>
      </w:r>
    </w:p>
    <w:p>
      <w:pPr>
        <w:pStyle w:val="Normal5"/>
        <w:framePr w:w="9675" w:x="1751" w:y="3427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OINKUW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INKUW+FangSong_GB2312" w:hAnsi="OINKUW+FangSong_GB2312" w:eastAsiaTheme="minorHAnsi" w:cs="OINKUW+FangSong_GB2312"/>
          <w:color w:val="000000"/>
          <w:spacing w:val="0"/>
          <w:sz w:val="31"/>
        </w:rPr>
        <w:t>求将长期存在。另一方面，我国经济发展进入新常态，经济结</w:t>
      </w:r>
    </w:p>
    <w:p>
      <w:pPr>
        <w:pStyle w:val="Normal5"/>
        <w:framePr w:w="9675" w:x="1751" w:y="3427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OINKUW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INKUW+FangSong_GB2312" w:hAnsi="OINKUW+FangSong_GB2312" w:eastAsiaTheme="minorHAnsi" w:cs="OINKUW+FangSong_GB2312"/>
          <w:color w:val="000000"/>
          <w:spacing w:val="0"/>
          <w:sz w:val="31"/>
        </w:rPr>
        <w:t>构不断优化、新旧增长动力加快转换，粗放式能源消费将发生</w:t>
      </w:r>
    </w:p>
    <w:p>
      <w:pPr>
        <w:pStyle w:val="Normal5"/>
        <w:framePr w:w="9675" w:x="1751" w:y="342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OINKUW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INKUW+FangSong_GB2312" w:hAnsi="OINKUW+FangSong_GB2312" w:eastAsiaTheme="minorHAnsi" w:cs="OINKUW+FangSong_GB2312"/>
          <w:color w:val="000000"/>
          <w:spacing w:val="0"/>
          <w:sz w:val="31"/>
        </w:rPr>
        <w:t>根本转变，能源消费进入中低速增长期。</w:t>
      </w:r>
    </w:p>
    <w:p>
      <w:pPr>
        <w:pStyle w:val="Normal5"/>
        <w:framePr w:w="10033" w:x="1751" w:y="6246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OINKUW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INKUW+FangSong_GB2312" w:hAnsi="OINKUW+FangSong_GB2312" w:eastAsiaTheme="minorHAnsi" w:cs="OINKUW+FangSong_GB2312"/>
          <w:color w:val="000000"/>
          <w:spacing w:val="0"/>
          <w:sz w:val="31"/>
        </w:rPr>
        <w:t>二是绿色低碳成为能源发展方向。随着生态文明建设加快</w:t>
      </w:r>
    </w:p>
    <w:p>
      <w:pPr>
        <w:pStyle w:val="Normal5"/>
        <w:framePr w:w="10033" w:x="1751" w:y="6246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OINKUW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INKUW+FangSong_GB2312" w:hAnsi="OINKUW+FangSong_GB2312" w:eastAsiaTheme="minorHAnsi" w:cs="OINKUW+FangSong_GB2312"/>
          <w:color w:val="000000"/>
          <w:spacing w:val="-6"/>
          <w:sz w:val="31"/>
        </w:rPr>
        <w:t>推进，大幅削减各种污染物排放，有效防治水、土、大气污染，</w:t>
      </w:r>
    </w:p>
    <w:p>
      <w:pPr>
        <w:pStyle w:val="Normal5"/>
        <w:framePr w:w="10033" w:x="1751" w:y="6246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OINKUW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INKUW+FangSong_GB2312" w:hAnsi="OINKUW+FangSong_GB2312" w:eastAsiaTheme="minorHAnsi" w:cs="OINKUW+FangSong_GB2312"/>
          <w:color w:val="000000"/>
          <w:spacing w:val="-6"/>
          <w:sz w:val="31"/>
        </w:rPr>
        <w:t>显著改善生态环境质量，要求能源与环境绿色和谐发展。同时，</w:t>
      </w:r>
    </w:p>
    <w:p>
      <w:pPr>
        <w:pStyle w:val="Normal5"/>
        <w:framePr w:w="10033" w:x="1751" w:y="6246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OINKUW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INKUW+FangSong_GB2312" w:hAnsi="OINKUW+FangSong_GB2312" w:eastAsiaTheme="minorHAnsi" w:cs="OINKUW+FangSong_GB2312"/>
          <w:color w:val="000000"/>
          <w:spacing w:val="0"/>
          <w:sz w:val="31"/>
        </w:rPr>
        <w:t>积极应对气候变化，更加主动控制碳排放，要求坚决控制化石</w:t>
      </w:r>
    </w:p>
    <w:p>
      <w:pPr>
        <w:pStyle w:val="Normal5"/>
        <w:framePr w:w="10033" w:x="1751" w:y="6246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OINKUW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INKUW+FangSong_GB2312" w:hAnsi="OINKUW+FangSong_GB2312" w:eastAsiaTheme="minorHAnsi" w:cs="OINKUW+FangSong_GB2312"/>
          <w:color w:val="000000"/>
          <w:spacing w:val="0"/>
          <w:sz w:val="31"/>
        </w:rPr>
        <w:t>能源总量，优化能源结构，将推动能源低碳发展迈上新台阶。</w:t>
      </w:r>
    </w:p>
    <w:p>
      <w:pPr>
        <w:pStyle w:val="Normal5"/>
        <w:framePr w:w="10033" w:x="1751" w:y="6246"/>
        <w:widowControl w:val="0"/>
        <w:autoSpaceDE w:val="0"/>
        <w:autoSpaceDN w:val="0"/>
        <w:spacing w:before="0" w:after="0" w:line="564" w:lineRule="exact"/>
        <w:ind w:left="622" w:right="0" w:firstLine="0"/>
        <w:jc w:val="left"/>
        <w:rPr>
          <w:rStyle w:val="DefaultParagraphFont"/>
          <w:rFonts w:ascii="OINKUW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INKUW+FangSong_GB2312" w:hAnsi="OINKUW+FangSong_GB2312" w:eastAsiaTheme="minorHAnsi" w:cs="OINKUW+FangSong_GB2312"/>
          <w:color w:val="000000"/>
          <w:spacing w:val="0"/>
          <w:sz w:val="31"/>
        </w:rPr>
        <w:t>三是能源体制不断健全完善。随着全面深化改革的不断推</w:t>
      </w:r>
    </w:p>
    <w:p>
      <w:pPr>
        <w:pStyle w:val="Normal5"/>
        <w:framePr w:w="10033" w:x="1751" w:y="6246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OINKUW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INKUW+FangSong_GB2312" w:hAnsi="OINKUW+FangSong_GB2312" w:eastAsiaTheme="minorHAnsi" w:cs="OINKUW+FangSong_GB2312"/>
          <w:color w:val="000000"/>
          <w:spacing w:val="0"/>
          <w:sz w:val="31"/>
        </w:rPr>
        <w:t>进，国家治理体系和治理能力现代化将取得重大进展，发展不</w:t>
      </w:r>
    </w:p>
    <w:p>
      <w:pPr>
        <w:pStyle w:val="Normal5"/>
        <w:framePr w:w="10033" w:x="1751" w:y="6246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OINKUW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INKUW+FangSong_GB2312" w:hAnsi="OINKUW+FangSong_GB2312" w:eastAsiaTheme="minorHAnsi" w:cs="OINKUW+FangSong_GB2312"/>
          <w:color w:val="000000"/>
          <w:spacing w:val="0"/>
          <w:sz w:val="31"/>
        </w:rPr>
        <w:t>平衡、不协调、不可持续等问题逐步得到解决，能源领域基础</w:t>
      </w:r>
    </w:p>
    <w:p>
      <w:pPr>
        <w:pStyle w:val="Normal5"/>
        <w:framePr w:w="10033" w:x="1751" w:y="6246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OINKUW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INKUW+FangSong_GB2312" w:hAnsi="OINKUW+FangSong_GB2312" w:eastAsiaTheme="minorHAnsi" w:cs="OINKUW+FangSong_GB2312"/>
          <w:color w:val="000000"/>
          <w:spacing w:val="0"/>
          <w:sz w:val="31"/>
        </w:rPr>
        <w:t>性制度体系也将基本形成，能源发展水平与人民生活质量同步</w:t>
      </w:r>
    </w:p>
    <w:p>
      <w:pPr>
        <w:pStyle w:val="Normal5"/>
        <w:framePr w:w="10033" w:x="1751" w:y="6246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OINKUW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INKUW+FangSong_GB2312" w:hAnsi="OINKUW+FangSong_GB2312" w:eastAsiaTheme="minorHAnsi" w:cs="OINKUW+FangSong_GB2312"/>
          <w:color w:val="000000"/>
          <w:spacing w:val="0"/>
          <w:sz w:val="31"/>
        </w:rPr>
        <w:t>提高。</w:t>
      </w:r>
    </w:p>
    <w:p>
      <w:pPr>
        <w:pStyle w:val="Normal5"/>
        <w:framePr w:w="9675" w:x="1751" w:y="11887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OINKUW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INKUW+FangSong_GB2312" w:hAnsi="OINKUW+FangSong_GB2312" w:eastAsiaTheme="minorHAnsi" w:cs="OINKUW+FangSong_GB2312"/>
          <w:color w:val="000000"/>
          <w:spacing w:val="0"/>
          <w:sz w:val="31"/>
        </w:rPr>
        <w:t>四是能源国际合作水平持续提高。随着我国深度融入世界</w:t>
      </w:r>
    </w:p>
    <w:p>
      <w:pPr>
        <w:pStyle w:val="Normal5"/>
        <w:framePr w:w="9675" w:x="1751" w:y="1188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OINKUW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INKUW+FangSong_GB2312" w:hAnsi="OINKUW+FangSong_GB2312" w:eastAsiaTheme="minorHAnsi" w:cs="OINKUW+FangSong_GB2312"/>
          <w:color w:val="000000"/>
          <w:spacing w:val="0"/>
          <w:sz w:val="31"/>
        </w:rPr>
        <w:t>经济体系，对内对外开放相互促进，开放型经济新体制加快构</w:t>
      </w:r>
    </w:p>
    <w:p>
      <w:pPr>
        <w:pStyle w:val="Normal5"/>
        <w:framePr w:w="9675" w:x="1751" w:y="1188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OINKUW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INKUW+FangSong_GB2312" w:hAnsi="OINKUW+FangSong_GB2312" w:eastAsiaTheme="minorHAnsi" w:cs="OINKUW+FangSong_GB2312"/>
          <w:color w:val="000000"/>
          <w:spacing w:val="0"/>
          <w:sz w:val="31"/>
        </w:rPr>
        <w:t>建，创新驱动发展战略深入实施促进能源科技实力显著提升，</w:t>
      </w:r>
    </w:p>
    <w:p>
      <w:pPr>
        <w:pStyle w:val="Normal5"/>
        <w:framePr w:w="9675" w:x="1751" w:y="11887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OINKUW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INKUW+FangSong_GB2312" w:hAnsi="OINKUW+FangSong_GB2312" w:eastAsiaTheme="minorHAnsi" w:cs="OINKUW+FangSong_GB2312"/>
          <w:color w:val="000000"/>
          <w:spacing w:val="0"/>
          <w:sz w:val="31"/>
        </w:rPr>
        <w:t>在国际能源合作和治理中将发挥更加重要的作用。</w:t>
      </w:r>
    </w:p>
    <w:p>
      <w:pPr>
        <w:pStyle w:val="Normal5"/>
        <w:framePr w:w="359" w:x="5908" w:y="15205"/>
        <w:widowControl w:val="0"/>
        <w:autoSpaceDE w:val="0"/>
        <w:autoSpaceDN w:val="0"/>
        <w:spacing w:before="0" w:after="0" w:line="214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3</w:t>
      </w: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6"/>
        <w:framePr w:w="10033" w:x="1751" w:y="2298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LSWCT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RRQWA+KaiTi_GB2312" w:hAnsi="HRRQWA+KaiTi_GB2312" w:eastAsiaTheme="minorHAnsi" w:cs="HRRQWA+KaiTi_GB2312"/>
          <w:color w:val="000000"/>
          <w:spacing w:val="0"/>
          <w:sz w:val="31"/>
        </w:rPr>
        <w:t>（三）能源革命机遇挑战。</w:t>
      </w:r>
      <w:r>
        <w:rPr>
          <w:rStyle w:val="DefaultParagraphFont"/>
          <w:rFonts w:ascii="LSWCTT+FangSong_GB2312" w:hAnsi="LSWCTT+FangSong_GB2312" w:eastAsiaTheme="minorHAnsi" w:cs="LSWCTT+FangSong_GB2312"/>
          <w:color w:val="000000"/>
          <w:spacing w:val="0"/>
          <w:sz w:val="31"/>
        </w:rPr>
        <w:t>加快推进能源革命蕴含大有可</w:t>
      </w:r>
    </w:p>
    <w:p>
      <w:pPr>
        <w:pStyle w:val="Normal6"/>
        <w:framePr w:w="10033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LSWCT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SWCTT+FangSong_GB2312" w:hAnsi="LSWCTT+FangSong_GB2312" w:eastAsiaTheme="minorHAnsi" w:cs="LSWCTT+FangSong_GB2312"/>
          <w:color w:val="000000"/>
          <w:spacing w:val="0"/>
          <w:sz w:val="31"/>
        </w:rPr>
        <w:t>为的机遇和优势。落实新发展理念，全面推进生态文明建设，</w:t>
      </w:r>
    </w:p>
    <w:p>
      <w:pPr>
        <w:pStyle w:val="Normal6"/>
        <w:framePr w:w="10033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LSWCT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SWCTT+FangSong_GB2312" w:hAnsi="LSWCTT+FangSong_GB2312" w:eastAsiaTheme="minorHAnsi" w:cs="LSWCTT+FangSong_GB2312"/>
          <w:color w:val="000000"/>
          <w:spacing w:val="0"/>
          <w:sz w:val="31"/>
        </w:rPr>
        <w:t>建设美丽中国，为推进能源革命提供了不竭动力。我国发展潜</w:t>
      </w:r>
    </w:p>
    <w:p>
      <w:pPr>
        <w:pStyle w:val="Normal6"/>
        <w:framePr w:w="10033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LSWCT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SWCTT+FangSong_GB2312" w:hAnsi="LSWCTT+FangSong_GB2312" w:eastAsiaTheme="minorHAnsi" w:cs="LSWCTT+FangSong_GB2312"/>
          <w:color w:val="000000"/>
          <w:spacing w:val="0"/>
          <w:sz w:val="31"/>
        </w:rPr>
        <w:t>力大、韧性强，实施“一带一路”建设、京津冀协同发展、长</w:t>
      </w:r>
    </w:p>
    <w:p>
      <w:pPr>
        <w:pStyle w:val="Normal6"/>
        <w:framePr w:w="10033" w:x="1751" w:y="2298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LSWCT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SWCTT+FangSong_GB2312" w:hAnsi="LSWCTT+FangSong_GB2312" w:eastAsiaTheme="minorHAnsi" w:cs="LSWCTT+FangSong_GB2312"/>
          <w:color w:val="000000"/>
          <w:spacing w:val="0"/>
          <w:sz w:val="31"/>
        </w:rPr>
        <w:t>江经济带发展“三大战略”，推进新型城镇化，为推进能源革</w:t>
      </w:r>
    </w:p>
    <w:p>
      <w:pPr>
        <w:pStyle w:val="Normal6"/>
        <w:framePr w:w="10033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LSWCT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SWCTT+FangSong_GB2312" w:hAnsi="LSWCTT+FangSong_GB2312" w:eastAsiaTheme="minorHAnsi" w:cs="LSWCTT+FangSong_GB2312"/>
          <w:color w:val="000000"/>
          <w:spacing w:val="-6"/>
          <w:sz w:val="31"/>
        </w:rPr>
        <w:t>命构筑了广阔舞台。经济发展进入新常态，能源消费增速放缓，</w:t>
      </w:r>
    </w:p>
    <w:p>
      <w:pPr>
        <w:pStyle w:val="Normal6"/>
        <w:framePr w:w="10033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LSWCT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SWCTT+FangSong_GB2312" w:hAnsi="LSWCTT+FangSong_GB2312" w:eastAsiaTheme="minorHAnsi" w:cs="LSWCTT+FangSong_GB2312"/>
          <w:color w:val="000000"/>
          <w:spacing w:val="0"/>
          <w:sz w:val="31"/>
        </w:rPr>
        <w:t>供应压力有所减轻，为推进能源革命拓展了回旋余地。全社会</w:t>
      </w:r>
    </w:p>
    <w:p>
      <w:pPr>
        <w:pStyle w:val="Normal6"/>
        <w:framePr w:w="10033" w:x="1751" w:y="2298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LSWCT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SWCTT+FangSong_GB2312" w:hAnsi="LSWCTT+FangSong_GB2312" w:eastAsiaTheme="minorHAnsi" w:cs="LSWCTT+FangSong_GB2312"/>
          <w:color w:val="000000"/>
          <w:spacing w:val="0"/>
          <w:sz w:val="31"/>
        </w:rPr>
        <w:t>对能源开发利用普遍关切，广大人民群众节能环保意识不断增</w:t>
      </w:r>
    </w:p>
    <w:p>
      <w:pPr>
        <w:pStyle w:val="Normal6"/>
        <w:framePr w:w="10033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LSWCT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SWCTT+FangSong_GB2312" w:hAnsi="LSWCTT+FangSong_GB2312" w:eastAsiaTheme="minorHAnsi" w:cs="LSWCTT+FangSong_GB2312"/>
          <w:color w:val="000000"/>
          <w:spacing w:val="0"/>
          <w:sz w:val="31"/>
        </w:rPr>
        <w:t>强，为推进能源革命奠定了广泛基础。</w:t>
      </w:r>
    </w:p>
    <w:p>
      <w:pPr>
        <w:pStyle w:val="Normal6"/>
        <w:framePr w:w="10033" w:x="1751" w:y="7375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LSWCT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SWCTT+FangSong_GB2312" w:hAnsi="LSWCTT+FangSong_GB2312" w:eastAsiaTheme="minorHAnsi" w:cs="LSWCTT+FangSong_GB2312"/>
          <w:color w:val="000000"/>
          <w:spacing w:val="0"/>
          <w:sz w:val="31"/>
        </w:rPr>
        <w:t>加快推进能源革命，是一项长期战略任务，更是一项复杂</w:t>
      </w:r>
    </w:p>
    <w:p>
      <w:pPr>
        <w:pStyle w:val="Normal6"/>
        <w:framePr w:w="10033" w:x="1751" w:y="7375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LSWCT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SWCTT+FangSong_GB2312" w:hAnsi="LSWCTT+FangSong_GB2312" w:eastAsiaTheme="minorHAnsi" w:cs="LSWCTT+FangSong_GB2312"/>
          <w:color w:val="000000"/>
          <w:spacing w:val="0"/>
          <w:sz w:val="31"/>
        </w:rPr>
        <w:t>系统工程，面临现实困难与挑战。我国人口众多、人均能源资</w:t>
      </w:r>
    </w:p>
    <w:p>
      <w:pPr>
        <w:pStyle w:val="Normal6"/>
        <w:framePr w:w="10033" w:x="1751" w:y="7375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LSWCT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SWCTT+FangSong_GB2312" w:hAnsi="LSWCTT+FangSong_GB2312" w:eastAsiaTheme="minorHAnsi" w:cs="LSWCTT+FangSong_GB2312"/>
          <w:color w:val="000000"/>
          <w:spacing w:val="0"/>
          <w:sz w:val="31"/>
        </w:rPr>
        <w:t>源拥有量相对较低，随着经济规模不断扩大，资源约束日益趋</w:t>
      </w:r>
    </w:p>
    <w:p>
      <w:pPr>
        <w:pStyle w:val="Normal6"/>
        <w:framePr w:w="10033" w:x="1751" w:y="737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LSWCT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SWCTT+FangSong_GB2312" w:hAnsi="LSWCTT+FangSong_GB2312" w:eastAsiaTheme="minorHAnsi" w:cs="LSWCTT+FangSong_GB2312"/>
          <w:color w:val="000000"/>
          <w:spacing w:val="0"/>
          <w:sz w:val="31"/>
        </w:rPr>
        <w:t>紧。发展方式粗放，能源利用效率低，生产和使用过程中环境</w:t>
      </w:r>
    </w:p>
    <w:p>
      <w:pPr>
        <w:pStyle w:val="Normal6"/>
        <w:framePr w:w="10033" w:x="1751" w:y="737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LSWCT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SWCTT+FangSong_GB2312" w:hAnsi="LSWCTT+FangSong_GB2312" w:eastAsiaTheme="minorHAnsi" w:cs="LSWCTT+FangSong_GB2312"/>
          <w:color w:val="000000"/>
          <w:spacing w:val="0"/>
          <w:sz w:val="31"/>
        </w:rPr>
        <w:t>污染问题突出、生态系统退化，控制碳排放任务艰巨。能源科</w:t>
      </w:r>
    </w:p>
    <w:p>
      <w:pPr>
        <w:pStyle w:val="Normal6"/>
        <w:framePr w:w="10033" w:x="1751" w:y="737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LSWCT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SWCTT+FangSong_GB2312" w:hAnsi="LSWCTT+FangSong_GB2312" w:eastAsiaTheme="minorHAnsi" w:cs="LSWCTT+FangSong_GB2312"/>
          <w:color w:val="000000"/>
          <w:spacing w:val="-6"/>
          <w:sz w:val="31"/>
        </w:rPr>
        <w:t>技整体水平与能源结构转型要求不适应，支撑引领作用不够强，</w:t>
      </w:r>
    </w:p>
    <w:p>
      <w:pPr>
        <w:pStyle w:val="Normal6"/>
        <w:framePr w:w="10033" w:x="1751" w:y="737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LSWCT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SWCTT+FangSong_GB2312" w:hAnsi="LSWCTT+FangSong_GB2312" w:eastAsiaTheme="minorHAnsi" w:cs="LSWCTT+FangSong_GB2312"/>
          <w:color w:val="000000"/>
          <w:spacing w:val="0"/>
          <w:sz w:val="31"/>
        </w:rPr>
        <w:t>关键核心技术自主创新能力不足。与传统化石能源相比，新能</w:t>
      </w:r>
    </w:p>
    <w:p>
      <w:pPr>
        <w:pStyle w:val="Normal6"/>
        <w:framePr w:w="10033" w:x="1751" w:y="737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LSWCT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SWCTT+FangSong_GB2312" w:hAnsi="LSWCTT+FangSong_GB2312" w:eastAsiaTheme="minorHAnsi" w:cs="LSWCTT+FangSong_GB2312"/>
          <w:color w:val="000000"/>
          <w:spacing w:val="0"/>
          <w:sz w:val="31"/>
        </w:rPr>
        <w:t>源在技术经济性等方面竞争优势不明显，通过市场作用调节能</w:t>
      </w:r>
    </w:p>
    <w:p>
      <w:pPr>
        <w:pStyle w:val="Normal6"/>
        <w:framePr w:w="10033" w:x="1751" w:y="737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LSWCT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SWCTT+FangSong_GB2312" w:hAnsi="LSWCTT+FangSong_GB2312" w:eastAsiaTheme="minorHAnsi" w:cs="LSWCTT+FangSong_GB2312"/>
          <w:color w:val="000000"/>
          <w:spacing w:val="0"/>
          <w:sz w:val="31"/>
        </w:rPr>
        <w:t>源结构的机制尚不完善。体制机制难以适应构建现代能源体系</w:t>
      </w:r>
    </w:p>
    <w:p>
      <w:pPr>
        <w:pStyle w:val="Normal6"/>
        <w:framePr w:w="10033" w:x="1751" w:y="737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LSWCT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SWCTT+FangSong_GB2312" w:hAnsi="LSWCTT+FangSong_GB2312" w:eastAsiaTheme="minorHAnsi" w:cs="LSWCTT+FangSong_GB2312"/>
          <w:color w:val="000000"/>
          <w:spacing w:val="0"/>
          <w:sz w:val="31"/>
        </w:rPr>
        <w:t>的需要，改革创新刻不容缓。世界能源地缘关系日趋复杂，保</w:t>
      </w:r>
    </w:p>
    <w:p>
      <w:pPr>
        <w:pStyle w:val="Normal6"/>
        <w:framePr w:w="10033" w:x="1751" w:y="737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LSWCT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SWCTT+FangSong_GB2312" w:hAnsi="LSWCTT+FangSong_GB2312" w:eastAsiaTheme="minorHAnsi" w:cs="LSWCTT+FangSong_GB2312"/>
          <w:color w:val="000000"/>
          <w:spacing w:val="0"/>
          <w:sz w:val="31"/>
        </w:rPr>
        <w:t>障开放条件下的能源安全面临诸多挑战。</w:t>
      </w:r>
    </w:p>
    <w:p>
      <w:pPr>
        <w:pStyle w:val="Normal6"/>
        <w:framePr w:w="9840" w:x="1751" w:y="13580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LSWCT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SWCTT+FangSong_GB2312" w:hAnsi="LSWCTT+FangSong_GB2312" w:eastAsiaTheme="minorHAnsi" w:cs="LSWCTT+FangSong_GB2312"/>
          <w:color w:val="000000"/>
          <w:spacing w:val="-6"/>
          <w:sz w:val="31"/>
        </w:rPr>
        <w:t>总体上看，推进能源革命机遇与挑战并存，机遇大于挑战。</w:t>
      </w:r>
    </w:p>
    <w:p>
      <w:pPr>
        <w:pStyle w:val="Normal6"/>
        <w:framePr w:w="9840" w:x="1751" w:y="13580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LSWCT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SWCTT+FangSong_GB2312" w:hAnsi="LSWCTT+FangSong_GB2312" w:eastAsiaTheme="minorHAnsi" w:cs="LSWCTT+FangSong_GB2312"/>
          <w:color w:val="000000"/>
          <w:spacing w:val="0"/>
          <w:sz w:val="31"/>
        </w:rPr>
        <w:t>必须统筹全局，把握机遇，因势利导，主动作为，集中力量实</w:t>
      </w:r>
    </w:p>
    <w:p>
      <w:pPr>
        <w:pStyle w:val="Normal6"/>
        <w:framePr w:w="359" w:x="5908" w:y="15205"/>
        <w:widowControl w:val="0"/>
        <w:autoSpaceDE w:val="0"/>
        <w:autoSpaceDN w:val="0"/>
        <w:spacing w:before="0" w:after="0" w:line="214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4</w:t>
      </w: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7"/>
        <w:framePr w:w="9662" w:x="1751" w:y="2298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MFHVD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FHVDC+FangSong_GB2312" w:hAnsi="MFHVDC+FangSong_GB2312" w:eastAsiaTheme="minorHAnsi" w:cs="MFHVDC+FangSong_GB2312"/>
          <w:color w:val="000000"/>
          <w:spacing w:val="0"/>
          <w:sz w:val="31"/>
        </w:rPr>
        <w:t>现战略目标。</w:t>
      </w:r>
    </w:p>
    <w:p>
      <w:pPr>
        <w:pStyle w:val="Normal7"/>
        <w:framePr w:w="9662" w:x="1751" w:y="2298"/>
        <w:widowControl w:val="0"/>
        <w:autoSpaceDE w:val="0"/>
        <w:autoSpaceDN w:val="0"/>
        <w:spacing w:before="0" w:after="0" w:line="564" w:lineRule="exact"/>
        <w:ind w:left="622" w:right="0" w:firstLine="0"/>
        <w:jc w:val="left"/>
        <w:rPr>
          <w:rStyle w:val="DefaultParagraphFont"/>
          <w:rFonts w:ascii="MFHVD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RHWGBH+KaiTi_GB2312" w:hAnsi="RHWGBH+KaiTi_GB2312" w:eastAsiaTheme="minorHAnsi" w:cs="RHWGBH+KaiTi_GB2312"/>
          <w:color w:val="000000"/>
          <w:spacing w:val="0"/>
          <w:sz w:val="31"/>
        </w:rPr>
        <w:t>（四）能源革命重大意义。</w:t>
      </w:r>
      <w:r>
        <w:rPr>
          <w:rStyle w:val="DefaultParagraphFont"/>
          <w:rFonts w:ascii="MFHVDC+FangSong_GB2312" w:hAnsi="MFHVDC+FangSong_GB2312" w:eastAsiaTheme="minorHAnsi" w:cs="MFHVDC+FangSong_GB2312"/>
          <w:color w:val="000000"/>
          <w:spacing w:val="0"/>
          <w:sz w:val="31"/>
        </w:rPr>
        <w:t>推进能源革命，有利于促进我</w:t>
      </w:r>
    </w:p>
    <w:p>
      <w:pPr>
        <w:pStyle w:val="Normal7"/>
        <w:framePr w:w="9675" w:x="1751" w:y="3427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MFHVD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FHVDC+FangSong_GB2312" w:hAnsi="MFHVDC+FangSong_GB2312" w:eastAsiaTheme="minorHAnsi" w:cs="MFHVDC+FangSong_GB2312"/>
          <w:color w:val="000000"/>
          <w:spacing w:val="0"/>
          <w:sz w:val="31"/>
        </w:rPr>
        <w:t>国供给侧结构性改革，提升经济发展质量和效益，推动经济行</w:t>
      </w:r>
    </w:p>
    <w:p>
      <w:pPr>
        <w:pStyle w:val="Normal7"/>
        <w:framePr w:w="9675" w:x="1751" w:y="342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MFHVD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FHVDC+FangSong_GB2312" w:hAnsi="MFHVDC+FangSong_GB2312" w:eastAsiaTheme="minorHAnsi" w:cs="MFHVDC+FangSong_GB2312"/>
          <w:color w:val="000000"/>
          <w:spacing w:val="0"/>
          <w:sz w:val="31"/>
        </w:rPr>
        <w:t>稳致远，支撑我国迈入中等发达国家行列；有利于增强能源安</w:t>
      </w:r>
    </w:p>
    <w:p>
      <w:pPr>
        <w:pStyle w:val="Normal7"/>
        <w:framePr w:w="9675" w:x="1751" w:y="3427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MFHVD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FHVDC+FangSong_GB2312" w:hAnsi="MFHVDC+FangSong_GB2312" w:eastAsiaTheme="minorHAnsi" w:cs="MFHVDC+FangSong_GB2312"/>
          <w:color w:val="000000"/>
          <w:spacing w:val="0"/>
          <w:sz w:val="31"/>
        </w:rPr>
        <w:t>全保障能力，有效应对各种风险和突发事件，提升整体国家安</w:t>
      </w:r>
    </w:p>
    <w:p>
      <w:pPr>
        <w:pStyle w:val="Normal7"/>
        <w:framePr w:w="9675" w:x="1751" w:y="3427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MFHVD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FHVDC+FangSong_GB2312" w:hAnsi="MFHVDC+FangSong_GB2312" w:eastAsiaTheme="minorHAnsi" w:cs="MFHVDC+FangSong_GB2312"/>
          <w:color w:val="000000"/>
          <w:spacing w:val="0"/>
          <w:sz w:val="31"/>
        </w:rPr>
        <w:t>全水平；有利于优化能源结构、提高能源效率，破解资源环境</w:t>
      </w:r>
    </w:p>
    <w:p>
      <w:pPr>
        <w:pStyle w:val="Normal7"/>
        <w:framePr w:w="9675" w:x="1751" w:y="342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MFHVD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FHVDC+FangSong_GB2312" w:hAnsi="MFHVDC+FangSong_GB2312" w:eastAsiaTheme="minorHAnsi" w:cs="MFHVDC+FangSong_GB2312"/>
          <w:color w:val="000000"/>
          <w:spacing w:val="0"/>
          <w:sz w:val="31"/>
        </w:rPr>
        <w:t>约束，全面推进生态文明建设；有利于增强自主创新能力，实</w:t>
      </w:r>
    </w:p>
    <w:p>
      <w:pPr>
        <w:pStyle w:val="Normal7"/>
        <w:framePr w:w="9675" w:x="1751" w:y="3427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MFHVD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FHVDC+FangSong_GB2312" w:hAnsi="MFHVDC+FangSong_GB2312" w:eastAsiaTheme="minorHAnsi" w:cs="MFHVDC+FangSong_GB2312"/>
          <w:color w:val="000000"/>
          <w:spacing w:val="0"/>
          <w:sz w:val="31"/>
        </w:rPr>
        <w:t>现科技、能源、经济紧密结合；有利于全面增强我国在国际能</w:t>
      </w:r>
    </w:p>
    <w:p>
      <w:pPr>
        <w:pStyle w:val="Normal7"/>
        <w:framePr w:w="9675" w:x="1751" w:y="3427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MFHVD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FHVDC+FangSong_GB2312" w:hAnsi="MFHVDC+FangSong_GB2312" w:eastAsiaTheme="minorHAnsi" w:cs="MFHVDC+FangSong_GB2312"/>
          <w:color w:val="000000"/>
          <w:spacing w:val="0"/>
          <w:sz w:val="31"/>
        </w:rPr>
        <w:t>源领域的影响力，积极主动应对全球气候变化，彰显负责任大</w:t>
      </w:r>
    </w:p>
    <w:p>
      <w:pPr>
        <w:pStyle w:val="Normal7"/>
        <w:framePr w:w="9675" w:x="1751" w:y="342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MFHVD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FHVDC+FangSong_GB2312" w:hAnsi="MFHVDC+FangSong_GB2312" w:eastAsiaTheme="minorHAnsi" w:cs="MFHVDC+FangSong_GB2312"/>
          <w:color w:val="000000"/>
          <w:spacing w:val="0"/>
          <w:sz w:val="31"/>
        </w:rPr>
        <w:t>国形象；有利于增加基本公共服务供给，使能源发展成果更多</w:t>
      </w:r>
    </w:p>
    <w:p>
      <w:pPr>
        <w:pStyle w:val="Normal7"/>
        <w:framePr w:w="9675" w:x="1751" w:y="3427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MFHVD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FHVDC+FangSong_GB2312" w:hAnsi="MFHVDC+FangSong_GB2312" w:eastAsiaTheme="minorHAnsi" w:cs="MFHVDC+FangSong_GB2312"/>
          <w:color w:val="000000"/>
          <w:spacing w:val="0"/>
          <w:sz w:val="31"/>
        </w:rPr>
        <w:t>惠及全体人民，对于全面建成小康社会和加快建设现代化国家</w:t>
      </w:r>
    </w:p>
    <w:p>
      <w:pPr>
        <w:pStyle w:val="Normal7"/>
        <w:framePr w:w="9675" w:x="1751" w:y="3427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MFHVD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FHVDC+FangSong_GB2312" w:hAnsi="MFHVDC+FangSong_GB2312" w:eastAsiaTheme="minorHAnsi" w:cs="MFHVDC+FangSong_GB2312"/>
          <w:color w:val="000000"/>
          <w:spacing w:val="0"/>
          <w:sz w:val="31"/>
        </w:rPr>
        <w:t>具有重要现实意义和深远战略意义。</w:t>
      </w:r>
    </w:p>
    <w:p>
      <w:pPr>
        <w:pStyle w:val="Normal7"/>
        <w:framePr w:w="7883" w:x="2372" w:y="9067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1"/>
        </w:rPr>
        <w:t>二、面向全面建设现代化，明确能源革命战略目标</w:t>
      </w:r>
    </w:p>
    <w:p>
      <w:pPr>
        <w:pStyle w:val="Normal7"/>
        <w:framePr w:w="10033" w:x="1751" w:y="9631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MFHVD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RHWGBH+KaiTi_GB2312" w:hAnsi="RHWGBH+KaiTi_GB2312" w:eastAsiaTheme="minorHAnsi" w:cs="RHWGBH+KaiTi_GB2312"/>
          <w:color w:val="000000"/>
          <w:spacing w:val="0"/>
          <w:sz w:val="31"/>
        </w:rPr>
        <w:t>（一）指导思想。</w:t>
      </w:r>
      <w:r>
        <w:rPr>
          <w:rStyle w:val="DefaultParagraphFont"/>
          <w:rFonts w:ascii="MFHVDC+FangSong_GB2312" w:hAnsi="MFHVDC+FangSong_GB2312" w:eastAsiaTheme="minorHAnsi" w:cs="MFHVDC+FangSong_GB2312"/>
          <w:color w:val="000000"/>
          <w:spacing w:val="0"/>
          <w:sz w:val="31"/>
        </w:rPr>
        <w:t>全面贯彻党的十八大和十八届三中、四</w:t>
      </w:r>
    </w:p>
    <w:p>
      <w:pPr>
        <w:pStyle w:val="Normal7"/>
        <w:framePr w:w="10033" w:x="1751" w:y="963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MFHVD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FHVDC+FangSong_GB2312" w:hAnsi="MFHVDC+FangSong_GB2312" w:eastAsiaTheme="minorHAnsi" w:cs="MFHVDC+FangSong_GB2312"/>
          <w:color w:val="000000"/>
          <w:spacing w:val="0"/>
          <w:sz w:val="31"/>
        </w:rPr>
        <w:t>中、五中、六中全会精神，更加紧密团结在以习近平同志为核</w:t>
      </w:r>
    </w:p>
    <w:p>
      <w:pPr>
        <w:pStyle w:val="Normal7"/>
        <w:framePr w:w="10033" w:x="1751" w:y="963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MFHVD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FHVDC+FangSong_GB2312" w:hAnsi="MFHVDC+FangSong_GB2312" w:eastAsiaTheme="minorHAnsi" w:cs="MFHVDC+FangSong_GB2312"/>
          <w:color w:val="000000"/>
          <w:spacing w:val="0"/>
          <w:sz w:val="31"/>
        </w:rPr>
        <w:t>心的党中央周围，认真落实党中央、国务院决策部署，紧紧围</w:t>
      </w:r>
    </w:p>
    <w:p>
      <w:pPr>
        <w:pStyle w:val="Normal7"/>
        <w:framePr w:w="10033" w:x="1751" w:y="963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MFHVD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FHVDC+FangSong_GB2312" w:hAnsi="MFHVDC+FangSong_GB2312" w:eastAsiaTheme="minorHAnsi" w:cs="MFHVDC+FangSong_GB2312"/>
          <w:color w:val="000000"/>
          <w:spacing w:val="0"/>
          <w:sz w:val="31"/>
        </w:rPr>
        <w:t>绕统筹推进“五位一体”总体布局和协调推进“四个全面”战</w:t>
      </w:r>
    </w:p>
    <w:p>
      <w:pPr>
        <w:pStyle w:val="Normal7"/>
        <w:framePr w:w="10033" w:x="1751" w:y="963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MFHVD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FHVDC+FangSong_GB2312" w:hAnsi="MFHVDC+FangSong_GB2312" w:eastAsiaTheme="minorHAnsi" w:cs="MFHVDC+FangSong_GB2312"/>
          <w:color w:val="000000"/>
          <w:spacing w:val="0"/>
          <w:sz w:val="31"/>
        </w:rPr>
        <w:t>略布局，牢固树立和贯彻落实创新、协调、绿色、开放、共享</w:t>
      </w:r>
    </w:p>
    <w:p>
      <w:pPr>
        <w:pStyle w:val="Normal7"/>
        <w:framePr w:w="10033" w:x="1751" w:y="963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MFHVD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FHVDC+FangSong_GB2312" w:hAnsi="MFHVDC+FangSong_GB2312" w:eastAsiaTheme="minorHAnsi" w:cs="MFHVDC+FangSong_GB2312"/>
          <w:color w:val="000000"/>
          <w:spacing w:val="-6"/>
          <w:sz w:val="31"/>
        </w:rPr>
        <w:t>的发展理念，坚持以推进供给侧结构性改革为主线，主动适应、</w:t>
      </w:r>
    </w:p>
    <w:p>
      <w:pPr>
        <w:pStyle w:val="Normal7"/>
        <w:framePr w:w="10033" w:x="1751" w:y="963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MFHVD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FHVDC+FangSong_GB2312" w:hAnsi="MFHVDC+FangSong_GB2312" w:eastAsiaTheme="minorHAnsi" w:cs="MFHVDC+FangSong_GB2312"/>
          <w:color w:val="000000"/>
          <w:spacing w:val="0"/>
          <w:sz w:val="31"/>
        </w:rPr>
        <w:t>把握和引领我国经济发展新常态，顺应世界能源发展大势，把</w:t>
      </w:r>
    </w:p>
    <w:p>
      <w:pPr>
        <w:pStyle w:val="Normal7"/>
        <w:framePr w:w="10033" w:x="1751" w:y="9631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MFHVD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FHVDC+FangSong_GB2312" w:hAnsi="MFHVDC+FangSong_GB2312" w:eastAsiaTheme="minorHAnsi" w:cs="MFHVDC+FangSong_GB2312"/>
          <w:color w:val="000000"/>
          <w:spacing w:val="0"/>
          <w:sz w:val="31"/>
        </w:rPr>
        <w:t>推进能源革命作为能源发展的国策，筑牢能源安全基石，推动</w:t>
      </w:r>
    </w:p>
    <w:p>
      <w:pPr>
        <w:pStyle w:val="Normal7"/>
        <w:framePr w:w="10033" w:x="1751" w:y="9631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MFHVD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FHVDC+FangSong_GB2312" w:hAnsi="MFHVDC+FangSong_GB2312" w:eastAsiaTheme="minorHAnsi" w:cs="MFHVDC+FangSong_GB2312"/>
          <w:color w:val="000000"/>
          <w:spacing w:val="0"/>
          <w:sz w:val="31"/>
        </w:rPr>
        <w:t>能源文明消费、多元供给、科技创新、深化改革、加强合作，</w:t>
      </w:r>
    </w:p>
    <w:p>
      <w:pPr>
        <w:pStyle w:val="Normal7"/>
        <w:framePr w:w="359" w:x="5908" w:y="15205"/>
        <w:widowControl w:val="0"/>
        <w:autoSpaceDE w:val="0"/>
        <w:autoSpaceDN w:val="0"/>
        <w:spacing w:before="0" w:after="0" w:line="214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5</w:t>
      </w: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8"/>
        <w:framePr w:w="9675" w:x="1751" w:y="2298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LVPDU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VPDUA+FangSong_GB2312" w:hAnsi="LVPDUA+FangSong_GB2312" w:eastAsiaTheme="minorHAnsi" w:cs="LVPDUA+FangSong_GB2312"/>
          <w:color w:val="000000"/>
          <w:spacing w:val="0"/>
          <w:sz w:val="31"/>
        </w:rPr>
        <w:t>实现能源生产和消费方式根本性转变，为全面建设社会主义现</w:t>
      </w:r>
    </w:p>
    <w:p>
      <w:pPr>
        <w:pStyle w:val="Normal8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LVPDU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VPDUA+FangSong_GB2312" w:hAnsi="LVPDUA+FangSong_GB2312" w:eastAsiaTheme="minorHAnsi" w:cs="LVPDUA+FangSong_GB2312"/>
          <w:color w:val="000000"/>
          <w:spacing w:val="0"/>
          <w:sz w:val="31"/>
        </w:rPr>
        <w:t>代化国家、实现中华民族伟大复兴中国梦提供坚强保障。</w:t>
      </w:r>
    </w:p>
    <w:p>
      <w:pPr>
        <w:pStyle w:val="Normal8"/>
        <w:framePr w:w="9675" w:x="1751" w:y="2298"/>
        <w:widowControl w:val="0"/>
        <w:autoSpaceDE w:val="0"/>
        <w:autoSpaceDN w:val="0"/>
        <w:spacing w:before="0" w:after="0" w:line="565" w:lineRule="exact"/>
        <w:ind w:left="622" w:right="0" w:firstLine="0"/>
        <w:jc w:val="left"/>
        <w:rPr>
          <w:rStyle w:val="DefaultParagraphFont"/>
          <w:rFonts w:ascii="KFTNSW+KaiTi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KFTNSW+KaiTi_GB2312" w:hAnsi="KFTNSW+KaiTi_GB2312" w:eastAsiaTheme="minorHAnsi" w:cs="KFTNSW+KaiTi_GB2312"/>
          <w:color w:val="000000"/>
          <w:spacing w:val="0"/>
          <w:sz w:val="31"/>
        </w:rPr>
        <w:t>（二）基本原则。</w:t>
      </w:r>
    </w:p>
    <w:p>
      <w:pPr>
        <w:pStyle w:val="Normal8"/>
        <w:framePr w:w="9840" w:x="1751" w:y="3981"/>
        <w:widowControl w:val="0"/>
        <w:autoSpaceDE w:val="0"/>
        <w:autoSpaceDN w:val="0"/>
        <w:spacing w:before="0" w:after="0" w:line="345" w:lineRule="exact"/>
        <w:ind w:left="622" w:right="0" w:firstLine="0"/>
        <w:jc w:val="left"/>
        <w:rPr>
          <w:rStyle w:val="DefaultParagraphFont"/>
          <w:rFonts w:ascii="LVPDU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PQJNO+TimesNewRomanPSMT" w:hAnsi="HPQJNO+TimesNewRomanPSMT" w:eastAsiaTheme="minorHAnsi" w:cs="HPQJNO+TimesNewRomanPSMT"/>
          <w:color w:val="000000"/>
          <w:spacing w:val="0"/>
          <w:sz w:val="31"/>
        </w:rPr>
        <w:t>——</w:t>
      </w:r>
      <w:r>
        <w:rPr>
          <w:rStyle w:val="DefaultParagraphFont"/>
          <w:rFonts w:ascii="KFTNSW+KaiTi_GB2312" w:hAnsi="KFTNSW+KaiTi_GB2312" w:eastAsiaTheme="minorHAnsi" w:cs="KFTNSW+KaiTi_GB2312"/>
          <w:color w:val="000000"/>
          <w:spacing w:val="-11"/>
          <w:sz w:val="31"/>
        </w:rPr>
        <w:t>立足安全，筑牢底线。</w:t>
      </w:r>
      <w:r>
        <w:rPr>
          <w:rStyle w:val="DefaultParagraphFont"/>
          <w:rFonts w:ascii="LVPDUA+FangSong_GB2312" w:hAnsi="LVPDUA+FangSong_GB2312" w:eastAsiaTheme="minorHAnsi" w:cs="LVPDUA+FangSong_GB2312"/>
          <w:color w:val="000000"/>
          <w:spacing w:val="-4"/>
          <w:sz w:val="31"/>
        </w:rPr>
        <w:t>树立底线思维，增强危机意识，</w:t>
      </w:r>
    </w:p>
    <w:p>
      <w:pPr>
        <w:pStyle w:val="Normal8"/>
        <w:framePr w:w="9840" w:x="1751" w:y="3981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LVPDU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VPDUA+FangSong_GB2312" w:hAnsi="LVPDUA+FangSong_GB2312" w:eastAsiaTheme="minorHAnsi" w:cs="LVPDUA+FangSong_GB2312"/>
          <w:color w:val="000000"/>
          <w:spacing w:val="0"/>
          <w:sz w:val="31"/>
        </w:rPr>
        <w:t>坚持总体国家安全观，将能源安全理念体现在经济社会、生产</w:t>
      </w:r>
    </w:p>
    <w:p>
      <w:pPr>
        <w:pStyle w:val="Normal8"/>
        <w:framePr w:w="9840" w:x="1751" w:y="3981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LVPDU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VPDUA+FangSong_GB2312" w:hAnsi="LVPDUA+FangSong_GB2312" w:eastAsiaTheme="minorHAnsi" w:cs="LVPDUA+FangSong_GB2312"/>
          <w:color w:val="000000"/>
          <w:spacing w:val="0"/>
          <w:sz w:val="31"/>
        </w:rPr>
        <w:t>生活等各个方面，落实在法律法规、规划政策、技术标准等各</w:t>
      </w:r>
    </w:p>
    <w:p>
      <w:pPr>
        <w:pStyle w:val="Normal8"/>
        <w:framePr w:w="9840" w:x="1751" w:y="398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LVPDU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VPDUA+FangSong_GB2312" w:hAnsi="LVPDUA+FangSong_GB2312" w:eastAsiaTheme="minorHAnsi" w:cs="LVPDUA+FangSong_GB2312"/>
          <w:color w:val="000000"/>
          <w:spacing w:val="0"/>
          <w:sz w:val="31"/>
        </w:rPr>
        <w:t>个层面。加强能源全方位国际合作，着力构建多元能源供应体</w:t>
      </w:r>
    </w:p>
    <w:p>
      <w:pPr>
        <w:pStyle w:val="Normal8"/>
        <w:framePr w:w="9840" w:x="1751" w:y="3981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LVPDU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VPDUA+FangSong_GB2312" w:hAnsi="LVPDUA+FangSong_GB2312" w:eastAsiaTheme="minorHAnsi" w:cs="LVPDUA+FangSong_GB2312"/>
          <w:color w:val="000000"/>
          <w:spacing w:val="0"/>
          <w:sz w:val="31"/>
        </w:rPr>
        <w:t>系，牢牢掌握能源安全主动权，满足人民群众基本用能需求和</w:t>
      </w:r>
    </w:p>
    <w:p>
      <w:pPr>
        <w:pStyle w:val="Normal8"/>
        <w:framePr w:w="9840" w:x="1751" w:y="3981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LVPDU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VPDUA+FangSong_GB2312" w:hAnsi="LVPDUA+FangSong_GB2312" w:eastAsiaTheme="minorHAnsi" w:cs="LVPDUA+FangSong_GB2312"/>
          <w:color w:val="000000"/>
          <w:spacing w:val="0"/>
          <w:sz w:val="31"/>
        </w:rPr>
        <w:t>经济社会可持续发展需要。</w:t>
      </w:r>
    </w:p>
    <w:p>
      <w:pPr>
        <w:pStyle w:val="Normal8"/>
        <w:framePr w:w="9675" w:x="1751" w:y="7365"/>
        <w:widowControl w:val="0"/>
        <w:autoSpaceDE w:val="0"/>
        <w:autoSpaceDN w:val="0"/>
        <w:spacing w:before="0" w:after="0" w:line="345" w:lineRule="exact"/>
        <w:ind w:left="622" w:right="0" w:firstLine="0"/>
        <w:jc w:val="left"/>
        <w:rPr>
          <w:rStyle w:val="DefaultParagraphFont"/>
          <w:rFonts w:ascii="LVPDU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PQJNO+TimesNewRomanPSMT" w:hAnsi="HPQJNO+TimesNewRomanPSMT" w:eastAsiaTheme="minorHAnsi" w:cs="HPQJNO+TimesNewRomanPSMT"/>
          <w:color w:val="000000"/>
          <w:spacing w:val="0"/>
          <w:sz w:val="31"/>
        </w:rPr>
        <w:t>——</w:t>
      </w:r>
      <w:r>
        <w:rPr>
          <w:rStyle w:val="DefaultParagraphFont"/>
          <w:rFonts w:ascii="KFTNSW+KaiTi_GB2312" w:hAnsi="KFTNSW+KaiTi_GB2312" w:eastAsiaTheme="minorHAnsi" w:cs="KFTNSW+KaiTi_GB2312"/>
          <w:color w:val="000000"/>
          <w:spacing w:val="0"/>
          <w:sz w:val="31"/>
        </w:rPr>
        <w:t>深化改革，开拓创新。</w:t>
      </w:r>
      <w:r>
        <w:rPr>
          <w:rStyle w:val="DefaultParagraphFont"/>
          <w:rFonts w:ascii="LVPDUA+FangSong_GB2312" w:hAnsi="LVPDUA+FangSong_GB2312" w:eastAsiaTheme="minorHAnsi" w:cs="LVPDUA+FangSong_GB2312"/>
          <w:color w:val="000000"/>
          <w:spacing w:val="0"/>
          <w:sz w:val="31"/>
        </w:rPr>
        <w:t>解放思想、打破常规，坚持问</w:t>
      </w:r>
    </w:p>
    <w:p>
      <w:pPr>
        <w:pStyle w:val="Normal8"/>
        <w:framePr w:w="9675" w:x="1751" w:y="7365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LVPDU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VPDUA+FangSong_GB2312" w:hAnsi="LVPDUA+FangSong_GB2312" w:eastAsiaTheme="minorHAnsi" w:cs="LVPDUA+FangSong_GB2312"/>
          <w:color w:val="000000"/>
          <w:spacing w:val="0"/>
          <w:sz w:val="31"/>
        </w:rPr>
        <w:t>题导向，破除固有利益藩篱。着眼未来设立积极的能源革命目</w:t>
      </w:r>
    </w:p>
    <w:p>
      <w:pPr>
        <w:pStyle w:val="Normal8"/>
        <w:framePr w:w="9675" w:x="1751" w:y="7365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LVPDU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VPDUA+FangSong_GB2312" w:hAnsi="LVPDUA+FangSong_GB2312" w:eastAsiaTheme="minorHAnsi" w:cs="LVPDUA+FangSong_GB2312"/>
          <w:color w:val="000000"/>
          <w:spacing w:val="0"/>
          <w:sz w:val="31"/>
        </w:rPr>
        <w:t>标，以能源消费和供给革命为核心任务，深入实施创新驱动发</w:t>
      </w:r>
    </w:p>
    <w:p>
      <w:pPr>
        <w:pStyle w:val="Normal8"/>
        <w:framePr w:w="9675" w:x="1751" w:y="736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LVPDU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VPDUA+FangSong_GB2312" w:hAnsi="LVPDUA+FangSong_GB2312" w:eastAsiaTheme="minorHAnsi" w:cs="LVPDUA+FangSong_GB2312"/>
          <w:color w:val="000000"/>
          <w:spacing w:val="0"/>
          <w:sz w:val="31"/>
        </w:rPr>
        <w:t>展战略，全面释放发展活力。</w:t>
      </w:r>
    </w:p>
    <w:p>
      <w:pPr>
        <w:pStyle w:val="Normal8"/>
        <w:framePr w:w="10033" w:x="1751" w:y="9621"/>
        <w:widowControl w:val="0"/>
        <w:autoSpaceDE w:val="0"/>
        <w:autoSpaceDN w:val="0"/>
        <w:spacing w:before="0" w:after="0" w:line="345" w:lineRule="exact"/>
        <w:ind w:left="622" w:right="0" w:firstLine="0"/>
        <w:jc w:val="left"/>
        <w:rPr>
          <w:rStyle w:val="DefaultParagraphFont"/>
          <w:rFonts w:ascii="LVPDU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PQJNO+TimesNewRomanPSMT" w:hAnsi="HPQJNO+TimesNewRomanPSMT" w:eastAsiaTheme="minorHAnsi" w:cs="HPQJNO+TimesNewRomanPSMT"/>
          <w:color w:val="000000"/>
          <w:spacing w:val="0"/>
          <w:sz w:val="31"/>
        </w:rPr>
        <w:t>——</w:t>
      </w:r>
      <w:r>
        <w:rPr>
          <w:rStyle w:val="DefaultParagraphFont"/>
          <w:rFonts w:ascii="KFTNSW+KaiTi_GB2312" w:hAnsi="KFTNSW+KaiTi_GB2312" w:eastAsiaTheme="minorHAnsi" w:cs="KFTNSW+KaiTi_GB2312"/>
          <w:color w:val="000000"/>
          <w:spacing w:val="0"/>
          <w:sz w:val="31"/>
        </w:rPr>
        <w:t>市场主导，政府推动。</w:t>
      </w:r>
      <w:r>
        <w:rPr>
          <w:rStyle w:val="DefaultParagraphFont"/>
          <w:rFonts w:ascii="LVPDUA+FangSong_GB2312" w:hAnsi="LVPDUA+FangSong_GB2312" w:eastAsiaTheme="minorHAnsi" w:cs="LVPDUA+FangSong_GB2312"/>
          <w:color w:val="000000"/>
          <w:spacing w:val="0"/>
          <w:sz w:val="31"/>
        </w:rPr>
        <w:t>发挥市场在资源配置中的决定</w:t>
      </w:r>
    </w:p>
    <w:p>
      <w:pPr>
        <w:pStyle w:val="Normal8"/>
        <w:framePr w:w="10033" w:x="1751" w:y="962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LVPDU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VPDUA+FangSong_GB2312" w:hAnsi="LVPDUA+FangSong_GB2312" w:eastAsiaTheme="minorHAnsi" w:cs="LVPDUA+FangSong_GB2312"/>
          <w:color w:val="000000"/>
          <w:spacing w:val="0"/>
          <w:sz w:val="31"/>
        </w:rPr>
        <w:t>性作用，还原能源商品属性，遵循市场经济规律、能源行业发</w:t>
      </w:r>
    </w:p>
    <w:p>
      <w:pPr>
        <w:pStyle w:val="Normal8"/>
        <w:framePr w:w="10033" w:x="1751" w:y="962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LVPDU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VPDUA+FangSong_GB2312" w:hAnsi="LVPDUA+FangSong_GB2312" w:eastAsiaTheme="minorHAnsi" w:cs="LVPDUA+FangSong_GB2312"/>
          <w:color w:val="000000"/>
          <w:spacing w:val="0"/>
          <w:sz w:val="31"/>
        </w:rPr>
        <w:t>展规律，突出市场主体推进能源革命的主力军作用。更好发挥</w:t>
      </w:r>
    </w:p>
    <w:p>
      <w:pPr>
        <w:pStyle w:val="Normal8"/>
        <w:framePr w:w="10033" w:x="1751" w:y="962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LVPDU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VPDUA+FangSong_GB2312" w:hAnsi="LVPDUA+FangSong_GB2312" w:eastAsiaTheme="minorHAnsi" w:cs="LVPDUA+FangSong_GB2312"/>
          <w:color w:val="000000"/>
          <w:spacing w:val="0"/>
          <w:sz w:val="31"/>
        </w:rPr>
        <w:t>政府作用，打造服务型政府，加强基础制度建设，健全法律法</w:t>
      </w:r>
    </w:p>
    <w:p>
      <w:pPr>
        <w:pStyle w:val="Normal8"/>
        <w:framePr w:w="10033" w:x="1751" w:y="962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LVPDU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VPDUA+FangSong_GB2312" w:hAnsi="LVPDUA+FangSong_GB2312" w:eastAsiaTheme="minorHAnsi" w:cs="LVPDUA+FangSong_GB2312"/>
          <w:color w:val="000000"/>
          <w:spacing w:val="0"/>
          <w:sz w:val="31"/>
        </w:rPr>
        <w:t>规，维护市场秩序，精准科学调控，推进能源治理现代化。</w:t>
      </w:r>
    </w:p>
    <w:p>
      <w:pPr>
        <w:pStyle w:val="Normal8"/>
        <w:framePr w:w="10033" w:x="1751" w:y="9621"/>
        <w:widowControl w:val="0"/>
        <w:autoSpaceDE w:val="0"/>
        <w:autoSpaceDN w:val="0"/>
        <w:spacing w:before="0" w:after="0" w:line="564" w:lineRule="exact"/>
        <w:ind w:left="622" w:right="0" w:firstLine="0"/>
        <w:jc w:val="left"/>
        <w:rPr>
          <w:rStyle w:val="DefaultParagraphFont"/>
          <w:rFonts w:ascii="LVPDU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PQJNO+TimesNewRomanPSMT" w:hAnsi="HPQJNO+TimesNewRomanPSMT" w:eastAsiaTheme="minorHAnsi" w:cs="HPQJNO+TimesNewRomanPSMT"/>
          <w:color w:val="000000"/>
          <w:spacing w:val="0"/>
          <w:sz w:val="31"/>
        </w:rPr>
        <w:t>——</w:t>
      </w:r>
      <w:r>
        <w:rPr>
          <w:rStyle w:val="DefaultParagraphFont"/>
          <w:rFonts w:ascii="KFTNSW+KaiTi_GB2312" w:hAnsi="KFTNSW+KaiTi_GB2312" w:eastAsiaTheme="minorHAnsi" w:cs="KFTNSW+KaiTi_GB2312"/>
          <w:color w:val="000000"/>
          <w:spacing w:val="0"/>
          <w:sz w:val="31"/>
        </w:rPr>
        <w:t>统揽全局，协调推进。</w:t>
      </w:r>
      <w:r>
        <w:rPr>
          <w:rStyle w:val="DefaultParagraphFont"/>
          <w:rFonts w:ascii="LVPDUA+FangSong_GB2312" w:hAnsi="LVPDUA+FangSong_GB2312" w:eastAsiaTheme="minorHAnsi" w:cs="LVPDUA+FangSong_GB2312"/>
          <w:color w:val="000000"/>
          <w:spacing w:val="0"/>
          <w:sz w:val="31"/>
        </w:rPr>
        <w:t>坚持全国一盘棋，充分利用两</w:t>
      </w:r>
    </w:p>
    <w:p>
      <w:pPr>
        <w:pStyle w:val="Normal8"/>
        <w:framePr w:w="10033" w:x="1751" w:y="962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LVPDU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VPDUA+FangSong_GB2312" w:hAnsi="LVPDUA+FangSong_GB2312" w:eastAsiaTheme="minorHAnsi" w:cs="LVPDUA+FangSong_GB2312"/>
          <w:color w:val="000000"/>
          <w:spacing w:val="0"/>
          <w:sz w:val="31"/>
        </w:rPr>
        <w:t>个市场、两种资源。坚持长远战略目标不动摇，主动作为、积</w:t>
      </w:r>
    </w:p>
    <w:p>
      <w:pPr>
        <w:pStyle w:val="Normal8"/>
        <w:framePr w:w="10033" w:x="1751" w:y="9621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LVPDU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VPDUA+FangSong_GB2312" w:hAnsi="LVPDUA+FangSong_GB2312" w:eastAsiaTheme="minorHAnsi" w:cs="LVPDUA+FangSong_GB2312"/>
          <w:color w:val="000000"/>
          <w:spacing w:val="-6"/>
          <w:sz w:val="31"/>
        </w:rPr>
        <w:t>极稳妥、循序渐进，着力化解深层次矛盾，突出解决现实问题，</w:t>
      </w:r>
    </w:p>
    <w:p>
      <w:pPr>
        <w:pStyle w:val="Normal8"/>
        <w:framePr w:w="10033" w:x="1751" w:y="9621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LVPDU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VPDUA+FangSong_GB2312" w:hAnsi="LVPDUA+FangSong_GB2312" w:eastAsiaTheme="minorHAnsi" w:cs="LVPDUA+FangSong_GB2312"/>
          <w:color w:val="000000"/>
          <w:spacing w:val="0"/>
          <w:sz w:val="31"/>
        </w:rPr>
        <w:t>补齐发展短板。凝聚社会共识，形成各方合力，实现由量变到</w:t>
      </w:r>
    </w:p>
    <w:p>
      <w:pPr>
        <w:pStyle w:val="Normal8"/>
        <w:framePr w:w="359" w:x="5908" w:y="15205"/>
        <w:widowControl w:val="0"/>
        <w:autoSpaceDE w:val="0"/>
        <w:autoSpaceDN w:val="0"/>
        <w:spacing w:before="0" w:after="0" w:line="214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6</w:t>
      </w: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9"/>
        <w:framePr w:w="3942" w:x="1751" w:y="2298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CHRJR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CHRJRC+FangSong_GB2312" w:hAnsi="CHRJRC+FangSong_GB2312" w:eastAsiaTheme="minorHAnsi" w:cs="CHRJRC+FangSong_GB2312"/>
          <w:color w:val="000000"/>
          <w:spacing w:val="0"/>
          <w:sz w:val="31"/>
        </w:rPr>
        <w:t>质变的能源跨越式发展。</w:t>
      </w:r>
    </w:p>
    <w:p>
      <w:pPr>
        <w:pStyle w:val="Normal9"/>
        <w:framePr w:w="9675" w:x="1751" w:y="2862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CHRJR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PBJDSV+KaiTi_GB2312" w:hAnsi="PBJDSV+KaiTi_GB2312" w:eastAsiaTheme="minorHAnsi" w:cs="PBJDSV+KaiTi_GB2312"/>
          <w:color w:val="000000"/>
          <w:spacing w:val="0"/>
          <w:sz w:val="31"/>
        </w:rPr>
        <w:t>（三）战略取向。</w:t>
      </w:r>
      <w:r>
        <w:rPr>
          <w:rStyle w:val="DefaultParagraphFont"/>
          <w:rFonts w:ascii="CHRJRC+FangSong_GB2312" w:hAnsi="CHRJRC+FangSong_GB2312" w:eastAsiaTheme="minorHAnsi" w:cs="CHRJRC+FangSong_GB2312"/>
          <w:color w:val="000000"/>
          <w:spacing w:val="0"/>
          <w:sz w:val="31"/>
        </w:rPr>
        <w:t>紧紧把握时代脉搏，坚持安全为本、节</w:t>
      </w:r>
    </w:p>
    <w:p>
      <w:pPr>
        <w:pStyle w:val="Normal9"/>
        <w:framePr w:w="9675" w:x="1751" w:y="2862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CHRJR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CHRJRC+FangSong_GB2312" w:hAnsi="CHRJRC+FangSong_GB2312" w:eastAsiaTheme="minorHAnsi" w:cs="CHRJRC+FangSong_GB2312"/>
          <w:color w:val="000000"/>
          <w:spacing w:val="0"/>
          <w:sz w:val="31"/>
        </w:rPr>
        <w:t>约优先、绿色低碳、主动创新的战略取向，全面实现我国能源</w:t>
      </w:r>
    </w:p>
    <w:p>
      <w:pPr>
        <w:pStyle w:val="Normal9"/>
        <w:framePr w:w="9675" w:x="1751" w:y="2862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CHRJR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CHRJRC+FangSong_GB2312" w:hAnsi="CHRJRC+FangSong_GB2312" w:eastAsiaTheme="minorHAnsi" w:cs="CHRJRC+FangSong_GB2312"/>
          <w:color w:val="000000"/>
          <w:spacing w:val="0"/>
          <w:sz w:val="31"/>
        </w:rPr>
        <w:t>战略性转型。</w:t>
      </w:r>
    </w:p>
    <w:p>
      <w:pPr>
        <w:pStyle w:val="Normal9"/>
        <w:framePr w:w="9675" w:x="1751" w:y="4544"/>
        <w:widowControl w:val="0"/>
        <w:autoSpaceDE w:val="0"/>
        <w:autoSpaceDN w:val="0"/>
        <w:spacing w:before="0" w:after="0" w:line="345" w:lineRule="exact"/>
        <w:ind w:left="622" w:right="0" w:firstLine="0"/>
        <w:jc w:val="left"/>
        <w:rPr>
          <w:rStyle w:val="DefaultParagraphFont"/>
          <w:rFonts w:ascii="CHRJR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PBIRAL+TimesNewRomanPSMT" w:hAnsi="PBIRAL+TimesNewRomanPSMT" w:eastAsiaTheme="minorHAnsi" w:cs="PBIRAL+TimesNewRomanPSMT"/>
          <w:color w:val="000000"/>
          <w:spacing w:val="0"/>
          <w:sz w:val="31"/>
        </w:rPr>
        <w:t>——</w:t>
      </w:r>
      <w:r>
        <w:rPr>
          <w:rStyle w:val="DefaultParagraphFont"/>
          <w:rFonts w:ascii="PBJDSV+KaiTi_GB2312" w:hAnsi="PBJDSV+KaiTi_GB2312" w:eastAsiaTheme="minorHAnsi" w:cs="PBJDSV+KaiTi_GB2312"/>
          <w:color w:val="000000"/>
          <w:spacing w:val="0"/>
          <w:sz w:val="31"/>
        </w:rPr>
        <w:t>以保障安全为出发点。</w:t>
      </w:r>
      <w:r>
        <w:rPr>
          <w:rStyle w:val="DefaultParagraphFont"/>
          <w:rFonts w:ascii="CHRJRC+FangSong_GB2312" w:hAnsi="CHRJRC+FangSong_GB2312" w:eastAsiaTheme="minorHAnsi" w:cs="CHRJRC+FangSong_GB2312"/>
          <w:color w:val="000000"/>
          <w:spacing w:val="0"/>
          <w:sz w:val="31"/>
        </w:rPr>
        <w:t>立足国内，推动能源供应多元</w:t>
      </w:r>
    </w:p>
    <w:p>
      <w:pPr>
        <w:pStyle w:val="Normal9"/>
        <w:framePr w:w="9675" w:x="1751" w:y="4544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CHRJR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CHRJRC+FangSong_GB2312" w:hAnsi="CHRJRC+FangSong_GB2312" w:eastAsiaTheme="minorHAnsi" w:cs="CHRJRC+FangSong_GB2312"/>
          <w:color w:val="000000"/>
          <w:spacing w:val="0"/>
          <w:sz w:val="31"/>
        </w:rPr>
        <w:t>化，着力优化能源结构，加快形成煤、油、气、核、新能源和</w:t>
      </w:r>
    </w:p>
    <w:p>
      <w:pPr>
        <w:pStyle w:val="Normal9"/>
        <w:framePr w:w="9675" w:x="1751" w:y="4544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CHRJR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CHRJRC+FangSong_GB2312" w:hAnsi="CHRJRC+FangSong_GB2312" w:eastAsiaTheme="minorHAnsi" w:cs="CHRJRC+FangSong_GB2312"/>
          <w:color w:val="000000"/>
          <w:spacing w:val="0"/>
          <w:sz w:val="31"/>
        </w:rPr>
        <w:t>可再生能源多轮驱动、协调发展的能源供应体系。坚持互利共</w:t>
      </w:r>
    </w:p>
    <w:p>
      <w:pPr>
        <w:pStyle w:val="Normal9"/>
        <w:framePr w:w="9675" w:x="1751" w:y="4544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CHRJR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CHRJRC+FangSong_GB2312" w:hAnsi="CHRJRC+FangSong_GB2312" w:eastAsiaTheme="minorHAnsi" w:cs="CHRJRC+FangSong_GB2312"/>
          <w:color w:val="000000"/>
          <w:spacing w:val="0"/>
          <w:sz w:val="31"/>
        </w:rPr>
        <w:t>赢开放战略，全面提升能源国际合作质量和水平，积极参与全</w:t>
      </w:r>
    </w:p>
    <w:p>
      <w:pPr>
        <w:pStyle w:val="Normal9"/>
        <w:framePr w:w="9675" w:x="1751" w:y="4544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CHRJR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CHRJRC+FangSong_GB2312" w:hAnsi="CHRJRC+FangSong_GB2312" w:eastAsiaTheme="minorHAnsi" w:cs="CHRJRC+FangSong_GB2312"/>
          <w:color w:val="000000"/>
          <w:spacing w:val="0"/>
          <w:sz w:val="31"/>
        </w:rPr>
        <w:t>球能源治理，构建广泛利益共同体，实现开放条件下的能源安</w:t>
      </w:r>
    </w:p>
    <w:p>
      <w:pPr>
        <w:pStyle w:val="Normal9"/>
        <w:framePr w:w="9675" w:x="1751" w:y="4544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CHRJR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CHRJRC+FangSong_GB2312" w:hAnsi="CHRJRC+FangSong_GB2312" w:eastAsiaTheme="minorHAnsi" w:cs="CHRJRC+FangSong_GB2312"/>
          <w:color w:val="000000"/>
          <w:spacing w:val="0"/>
          <w:sz w:val="31"/>
        </w:rPr>
        <w:t>全。</w:t>
      </w:r>
    </w:p>
    <w:p>
      <w:pPr>
        <w:pStyle w:val="Normal9"/>
        <w:framePr w:w="10033" w:x="1751" w:y="7928"/>
        <w:widowControl w:val="0"/>
        <w:autoSpaceDE w:val="0"/>
        <w:autoSpaceDN w:val="0"/>
        <w:spacing w:before="0" w:after="0" w:line="345" w:lineRule="exact"/>
        <w:ind w:left="622" w:right="0" w:firstLine="0"/>
        <w:jc w:val="left"/>
        <w:rPr>
          <w:rStyle w:val="DefaultParagraphFont"/>
          <w:rFonts w:ascii="CHRJR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PBIRAL+TimesNewRomanPSMT" w:hAnsi="PBIRAL+TimesNewRomanPSMT" w:eastAsiaTheme="minorHAnsi" w:cs="PBIRAL+TimesNewRomanPSMT"/>
          <w:color w:val="000000"/>
          <w:spacing w:val="0"/>
          <w:sz w:val="31"/>
        </w:rPr>
        <w:t>——</w:t>
      </w:r>
      <w:r>
        <w:rPr>
          <w:rStyle w:val="DefaultParagraphFont"/>
          <w:rFonts w:ascii="PBJDSV+KaiTi_GB2312" w:hAnsi="PBJDSV+KaiTi_GB2312" w:eastAsiaTheme="minorHAnsi" w:cs="PBJDSV+KaiTi_GB2312"/>
          <w:color w:val="000000"/>
          <w:spacing w:val="0"/>
          <w:sz w:val="31"/>
        </w:rPr>
        <w:t>以节约优先为方针。</w:t>
      </w:r>
      <w:r>
        <w:rPr>
          <w:rStyle w:val="DefaultParagraphFont"/>
          <w:rFonts w:ascii="CHRJRC+FangSong_GB2312" w:hAnsi="CHRJRC+FangSong_GB2312" w:eastAsiaTheme="minorHAnsi" w:cs="CHRJRC+FangSong_GB2312"/>
          <w:color w:val="000000"/>
          <w:spacing w:val="0"/>
          <w:sz w:val="31"/>
        </w:rPr>
        <w:t>坚持“开源”、“节流”并重，</w:t>
      </w:r>
    </w:p>
    <w:p>
      <w:pPr>
        <w:pStyle w:val="Normal9"/>
        <w:framePr w:w="10033" w:x="1751" w:y="792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CHRJR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CHRJRC+FangSong_GB2312" w:hAnsi="CHRJRC+FangSong_GB2312" w:eastAsiaTheme="minorHAnsi" w:cs="CHRJRC+FangSong_GB2312"/>
          <w:color w:val="000000"/>
          <w:spacing w:val="0"/>
          <w:sz w:val="31"/>
        </w:rPr>
        <w:t>坚决控制能源消费总量，彻底改变粗放型能源消费方式，科学</w:t>
      </w:r>
    </w:p>
    <w:p>
      <w:pPr>
        <w:pStyle w:val="Normal9"/>
        <w:framePr w:w="10033" w:x="1751" w:y="792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CHRJR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CHRJRC+FangSong_GB2312" w:hAnsi="CHRJRC+FangSong_GB2312" w:eastAsiaTheme="minorHAnsi" w:cs="CHRJRC+FangSong_GB2312"/>
          <w:color w:val="000000"/>
          <w:spacing w:val="0"/>
          <w:sz w:val="31"/>
        </w:rPr>
        <w:t>管控劣质低效用能。提高能源利用效率，推动产业结构和能源</w:t>
      </w:r>
    </w:p>
    <w:p>
      <w:pPr>
        <w:pStyle w:val="Normal9"/>
        <w:framePr w:w="10033" w:x="1751" w:y="792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CHRJR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CHRJRC+FangSong_GB2312" w:hAnsi="CHRJRC+FangSong_GB2312" w:eastAsiaTheme="minorHAnsi" w:cs="CHRJRC+FangSong_GB2312"/>
          <w:color w:val="000000"/>
          <w:spacing w:val="0"/>
          <w:sz w:val="31"/>
        </w:rPr>
        <w:t>消费结构双优化，推进能源梯级利用、循环利用和能源资源综</w:t>
      </w:r>
    </w:p>
    <w:p>
      <w:pPr>
        <w:pStyle w:val="Normal9"/>
        <w:framePr w:w="10033" w:x="1751" w:y="792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CHRJR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CHRJRC+FangSong_GB2312" w:hAnsi="CHRJRC+FangSong_GB2312" w:eastAsiaTheme="minorHAnsi" w:cs="CHRJRC+FangSong_GB2312"/>
          <w:color w:val="000000"/>
          <w:spacing w:val="0"/>
          <w:sz w:val="31"/>
        </w:rPr>
        <w:t>合利用，加快形成能源节约型社会，降低社会用能成本。</w:t>
      </w:r>
    </w:p>
    <w:p>
      <w:pPr>
        <w:pStyle w:val="Normal9"/>
        <w:framePr w:w="10033" w:x="1751" w:y="7928"/>
        <w:widowControl w:val="0"/>
        <w:autoSpaceDE w:val="0"/>
        <w:autoSpaceDN w:val="0"/>
        <w:spacing w:before="0" w:after="0" w:line="564" w:lineRule="exact"/>
        <w:ind w:left="622" w:right="0" w:firstLine="0"/>
        <w:jc w:val="left"/>
        <w:rPr>
          <w:rStyle w:val="DefaultParagraphFont"/>
          <w:rFonts w:ascii="CHRJR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PBIRAL+TimesNewRomanPSMT" w:hAnsi="PBIRAL+TimesNewRomanPSMT" w:eastAsiaTheme="minorHAnsi" w:cs="PBIRAL+TimesNewRomanPSMT"/>
          <w:color w:val="000000"/>
          <w:spacing w:val="0"/>
          <w:sz w:val="31"/>
        </w:rPr>
        <w:t>——</w:t>
      </w:r>
      <w:r>
        <w:rPr>
          <w:rStyle w:val="DefaultParagraphFont"/>
          <w:rFonts w:ascii="PBJDSV+KaiTi_GB2312" w:hAnsi="PBJDSV+KaiTi_GB2312" w:eastAsiaTheme="minorHAnsi" w:cs="PBJDSV+KaiTi_GB2312"/>
          <w:color w:val="000000"/>
          <w:spacing w:val="0"/>
          <w:sz w:val="31"/>
        </w:rPr>
        <w:t>以绿色低碳为方向。</w:t>
      </w:r>
      <w:r>
        <w:rPr>
          <w:rStyle w:val="DefaultParagraphFont"/>
          <w:rFonts w:ascii="CHRJRC+FangSong_GB2312" w:hAnsi="CHRJRC+FangSong_GB2312" w:eastAsiaTheme="minorHAnsi" w:cs="CHRJRC+FangSong_GB2312"/>
          <w:color w:val="000000"/>
          <w:spacing w:val="0"/>
          <w:sz w:val="31"/>
        </w:rPr>
        <w:t>坚持能源绿色生产、绿色消费，</w:t>
      </w:r>
    </w:p>
    <w:p>
      <w:pPr>
        <w:pStyle w:val="Normal9"/>
        <w:framePr w:w="10033" w:x="1751" w:y="792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CHRJR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CHRJRC+FangSong_GB2312" w:hAnsi="CHRJRC+FangSong_GB2312" w:eastAsiaTheme="minorHAnsi" w:cs="CHRJRC+FangSong_GB2312"/>
          <w:color w:val="000000"/>
          <w:spacing w:val="0"/>
          <w:sz w:val="31"/>
        </w:rPr>
        <w:t>切实减少对环境的破坏，保障生态安全。根据资源环境承载能</w:t>
      </w:r>
    </w:p>
    <w:p>
      <w:pPr>
        <w:pStyle w:val="Normal9"/>
        <w:framePr w:w="10033" w:x="1751" w:y="792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CHRJR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CHRJRC+FangSong_GB2312" w:hAnsi="CHRJRC+FangSong_GB2312" w:eastAsiaTheme="minorHAnsi" w:cs="CHRJRC+FangSong_GB2312"/>
          <w:color w:val="000000"/>
          <w:spacing w:val="0"/>
          <w:sz w:val="31"/>
        </w:rPr>
        <w:t>力科学规划能源资源开发布局，推动能源集中式和分布式开发</w:t>
      </w:r>
    </w:p>
    <w:p>
      <w:pPr>
        <w:pStyle w:val="Normal9"/>
        <w:framePr w:w="10033" w:x="1751" w:y="792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CHRJR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CHRJRC+FangSong_GB2312" w:hAnsi="CHRJRC+FangSong_GB2312" w:eastAsiaTheme="minorHAnsi" w:cs="CHRJRC+FangSong_GB2312"/>
          <w:color w:val="000000"/>
          <w:spacing w:val="0"/>
          <w:sz w:val="31"/>
        </w:rPr>
        <w:t>并举，坚持优存量和拓增量并重，降低煤炭在能源结构中的比</w:t>
      </w:r>
    </w:p>
    <w:p>
      <w:pPr>
        <w:pStyle w:val="Normal9"/>
        <w:framePr w:w="10033" w:x="1751" w:y="792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CHRJR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CHRJRC+FangSong_GB2312" w:hAnsi="CHRJRC+FangSong_GB2312" w:eastAsiaTheme="minorHAnsi" w:cs="CHRJRC+FangSong_GB2312"/>
          <w:color w:val="000000"/>
          <w:spacing w:val="0"/>
          <w:sz w:val="31"/>
        </w:rPr>
        <w:t>重，大幅提高新能源和可再生能源比重，使清洁能源基本满足</w:t>
      </w:r>
    </w:p>
    <w:p>
      <w:pPr>
        <w:pStyle w:val="Normal9"/>
        <w:framePr w:w="10033" w:x="1751" w:y="792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CHRJR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CHRJRC+FangSong_GB2312" w:hAnsi="CHRJRC+FangSong_GB2312" w:eastAsiaTheme="minorHAnsi" w:cs="CHRJRC+FangSong_GB2312"/>
          <w:color w:val="000000"/>
          <w:spacing w:val="-6"/>
          <w:sz w:val="31"/>
        </w:rPr>
        <w:t>未来新增能源需求，实现单位国内生产总值碳排放量不断下降。</w:t>
      </w:r>
    </w:p>
    <w:p>
      <w:pPr>
        <w:pStyle w:val="Normal9"/>
        <w:framePr w:w="10033" w:x="1751" w:y="7928"/>
        <w:widowControl w:val="0"/>
        <w:autoSpaceDE w:val="0"/>
        <w:autoSpaceDN w:val="0"/>
        <w:spacing w:before="0" w:after="0" w:line="563" w:lineRule="exact"/>
        <w:ind w:left="622" w:right="0" w:firstLine="0"/>
        <w:jc w:val="left"/>
        <w:rPr>
          <w:rStyle w:val="DefaultParagraphFont"/>
          <w:rFonts w:ascii="CHRJR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PBIRAL+TimesNewRomanPSMT" w:hAnsi="PBIRAL+TimesNewRomanPSMT" w:eastAsiaTheme="minorHAnsi" w:cs="PBIRAL+TimesNewRomanPSMT"/>
          <w:color w:val="000000"/>
          <w:spacing w:val="0"/>
          <w:sz w:val="31"/>
        </w:rPr>
        <w:t>——</w:t>
      </w:r>
      <w:r>
        <w:rPr>
          <w:rStyle w:val="DefaultParagraphFont"/>
          <w:rFonts w:ascii="PBJDSV+KaiTi_GB2312" w:hAnsi="PBJDSV+KaiTi_GB2312" w:eastAsiaTheme="minorHAnsi" w:cs="PBJDSV+KaiTi_GB2312"/>
          <w:color w:val="000000"/>
          <w:spacing w:val="0"/>
          <w:sz w:val="31"/>
        </w:rPr>
        <w:t>以主动创新为动力。</w:t>
      </w:r>
      <w:r>
        <w:rPr>
          <w:rStyle w:val="DefaultParagraphFont"/>
          <w:rFonts w:ascii="CHRJRC+FangSong_GB2312" w:hAnsi="CHRJRC+FangSong_GB2312" w:eastAsiaTheme="minorHAnsi" w:cs="CHRJRC+FangSong_GB2312"/>
          <w:color w:val="000000"/>
          <w:spacing w:val="0"/>
          <w:sz w:val="31"/>
        </w:rPr>
        <w:t>加快能源科技创新步伐，推动能</w:t>
      </w:r>
    </w:p>
    <w:p>
      <w:pPr>
        <w:pStyle w:val="Normal9"/>
        <w:framePr w:w="359" w:x="5908" w:y="15205"/>
        <w:widowControl w:val="0"/>
        <w:autoSpaceDE w:val="0"/>
        <w:autoSpaceDN w:val="0"/>
        <w:spacing w:before="0" w:after="0" w:line="214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7</w:t>
      </w: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0"/>
        <w:framePr w:w="9675" w:x="1751" w:y="2298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JOEEG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JOEEGF+FangSong_GB2312" w:hAnsi="JOEEGF+FangSong_GB2312" w:eastAsiaTheme="minorHAnsi" w:cs="JOEEGF+FangSong_GB2312"/>
          <w:color w:val="000000"/>
          <w:spacing w:val="0"/>
          <w:sz w:val="31"/>
        </w:rPr>
        <w:t>源技术从被动跟随向自主创新转变，着力突破重大关键能源技</w:t>
      </w:r>
    </w:p>
    <w:p>
      <w:pPr>
        <w:pStyle w:val="Normal10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JOEEG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JOEEGF+FangSong_GB2312" w:hAnsi="JOEEGF+FangSong_GB2312" w:eastAsiaTheme="minorHAnsi" w:cs="JOEEGF+FangSong_GB2312"/>
          <w:color w:val="000000"/>
          <w:spacing w:val="0"/>
          <w:sz w:val="31"/>
        </w:rPr>
        <w:t>术，加快建设智慧能源管理系统，增强需求侧响应能力，实现</w:t>
      </w:r>
    </w:p>
    <w:p>
      <w:pPr>
        <w:pStyle w:val="Normal10"/>
        <w:framePr w:w="9675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JOEEG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JOEEGF+FangSong_GB2312" w:hAnsi="JOEEGF+FangSong_GB2312" w:eastAsiaTheme="minorHAnsi" w:cs="JOEEGF+FangSong_GB2312"/>
          <w:color w:val="000000"/>
          <w:spacing w:val="0"/>
          <w:sz w:val="31"/>
        </w:rPr>
        <w:t>能源生产和消费智能互动。推动能源体制机制创新，加快重点</w:t>
      </w:r>
    </w:p>
    <w:p>
      <w:pPr>
        <w:pStyle w:val="Normal10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JOEEG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JOEEGF+FangSong_GB2312" w:hAnsi="JOEEGF+FangSong_GB2312" w:eastAsiaTheme="minorHAnsi" w:cs="JOEEGF+FangSong_GB2312"/>
          <w:color w:val="000000"/>
          <w:spacing w:val="0"/>
          <w:sz w:val="31"/>
        </w:rPr>
        <w:t>领域和关键环节改革步伐，提高能源资源配置效率，为能源转</w:t>
      </w:r>
    </w:p>
    <w:p>
      <w:pPr>
        <w:pStyle w:val="Normal10"/>
        <w:framePr w:w="9675" w:x="1751" w:y="2298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JOEEG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JOEEGF+FangSong_GB2312" w:hAnsi="JOEEGF+FangSong_GB2312" w:eastAsiaTheme="minorHAnsi" w:cs="JOEEGF+FangSong_GB2312"/>
          <w:color w:val="000000"/>
          <w:spacing w:val="-1"/>
          <w:sz w:val="31"/>
        </w:rPr>
        <w:t>型发展提供不竭动力。</w:t>
      </w:r>
    </w:p>
    <w:p>
      <w:pPr>
        <w:pStyle w:val="Normal10"/>
        <w:framePr w:w="2958" w:x="2372" w:y="5119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NWENGI+KaiTi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NWENGI+KaiTi_GB2312" w:hAnsi="NWENGI+KaiTi_GB2312" w:eastAsiaTheme="minorHAnsi" w:cs="NWENGI+KaiTi_GB2312"/>
          <w:color w:val="000000"/>
          <w:spacing w:val="0"/>
          <w:sz w:val="31"/>
        </w:rPr>
        <w:t>（四）目标要求。</w:t>
      </w:r>
    </w:p>
    <w:p>
      <w:pPr>
        <w:pStyle w:val="Normal10"/>
        <w:framePr w:w="9675" w:x="1751" w:y="5673"/>
        <w:widowControl w:val="0"/>
        <w:autoSpaceDE w:val="0"/>
        <w:autoSpaceDN w:val="0"/>
        <w:spacing w:before="0" w:after="0" w:line="345" w:lineRule="exact"/>
        <w:ind w:left="622" w:right="0" w:firstLine="0"/>
        <w:jc w:val="left"/>
        <w:rPr>
          <w:rStyle w:val="DefaultParagraphFont"/>
          <w:rFonts w:ascii="JOEEG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JOEEGF+FangSong_GB2312" w:hAnsi="JOEEGF+FangSong_GB2312" w:eastAsiaTheme="minorHAnsi" w:cs="JOEEGF+FangSong_GB2312"/>
          <w:color w:val="000000"/>
          <w:spacing w:val="0"/>
          <w:sz w:val="31"/>
        </w:rPr>
        <w:t>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1"/>
        </w:rPr>
        <w:t xml:space="preserve"> </w:t>
      </w:r>
      <w:r>
        <w:rPr>
          <w:rStyle w:val="DefaultParagraphFont"/>
          <w:rFonts w:ascii="UBKQVR+TimesNewRomanPSMT" w:eastAsiaTheme="minorHAnsi" w:hAnsiTheme="minorHAnsi" w:cstheme="minorBidi"/>
          <w:color w:val="000000"/>
          <w:spacing w:val="-1"/>
          <w:sz w:val="31"/>
        </w:rPr>
        <w:t>2020</w:t>
      </w:r>
      <w:r>
        <w:rPr>
          <w:rStyle w:val="DefaultParagraphFont"/>
          <w:rFonts w:ascii="UBKQVR+TimesNewRomanPSMT" w:eastAsiaTheme="minorHAnsi" w:hAnsiTheme="minorHAnsi" w:cstheme="minorBidi"/>
          <w:color w:val="000000"/>
          <w:spacing w:val="0"/>
          <w:sz w:val="31"/>
        </w:rPr>
        <w:t xml:space="preserve"> </w:t>
      </w:r>
      <w:r>
        <w:rPr>
          <w:rStyle w:val="DefaultParagraphFont"/>
          <w:rFonts w:ascii="JOEEGF+FangSong_GB2312" w:hAnsi="JOEEGF+FangSong_GB2312" w:eastAsiaTheme="minorHAnsi" w:cs="JOEEGF+FangSong_GB2312"/>
          <w:color w:val="000000"/>
          <w:spacing w:val="-7"/>
          <w:sz w:val="31"/>
        </w:rPr>
        <w:t>年，全面启动能源革命体系布局，推动化石能源清</w:t>
      </w:r>
    </w:p>
    <w:p>
      <w:pPr>
        <w:pStyle w:val="Normal10"/>
        <w:framePr w:w="9675" w:x="1751" w:y="5673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JOEEG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JOEEGF+FangSong_GB2312" w:hAnsi="JOEEGF+FangSong_GB2312" w:eastAsiaTheme="minorHAnsi" w:cs="JOEEGF+FangSong_GB2312"/>
          <w:color w:val="000000"/>
          <w:spacing w:val="0"/>
          <w:sz w:val="31"/>
        </w:rPr>
        <w:t>洁化，根本扭转能源消费粗放增长方式，实施政策导向与约束</w:t>
      </w:r>
    </w:p>
    <w:p>
      <w:pPr>
        <w:pStyle w:val="Normal10"/>
        <w:framePr w:w="9675" w:x="1751" w:y="5673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JOEEG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JOEEGF+FangSong_GB2312" w:hAnsi="JOEEGF+FangSong_GB2312" w:eastAsiaTheme="minorHAnsi" w:cs="JOEEGF+FangSong_GB2312"/>
          <w:color w:val="000000"/>
          <w:spacing w:val="-7"/>
          <w:sz w:val="31"/>
        </w:rPr>
        <w:t>并重。能源消费总量控制在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6"/>
          <w:sz w:val="31"/>
        </w:rPr>
        <w:t xml:space="preserve"> </w:t>
      </w:r>
      <w:r>
        <w:rPr>
          <w:rStyle w:val="DefaultParagraphFont"/>
          <w:rFonts w:ascii="UBKQVR+TimesNewRomanPSMT" w:eastAsiaTheme="minorHAnsi" w:hAnsiTheme="minorHAnsi" w:cstheme="minorBidi"/>
          <w:color w:val="000000"/>
          <w:spacing w:val="-1"/>
          <w:sz w:val="31"/>
        </w:rPr>
        <w:t>50</w:t>
      </w:r>
      <w:r>
        <w:rPr>
          <w:rStyle w:val="DefaultParagraphFont"/>
          <w:rFonts w:ascii="UBKQVR+TimesNewRomanPSMT" w:eastAsiaTheme="minorHAnsi" w:hAnsiTheme="minorHAnsi" w:cstheme="minorBidi"/>
          <w:color w:val="000000"/>
          <w:spacing w:val="2"/>
          <w:sz w:val="31"/>
        </w:rPr>
        <w:t xml:space="preserve"> </w:t>
      </w:r>
      <w:r>
        <w:rPr>
          <w:rStyle w:val="DefaultParagraphFont"/>
          <w:rFonts w:ascii="JOEEGF+FangSong_GB2312" w:hAnsi="JOEEGF+FangSong_GB2312" w:eastAsiaTheme="minorHAnsi" w:cs="JOEEGF+FangSong_GB2312"/>
          <w:color w:val="000000"/>
          <w:spacing w:val="-6"/>
          <w:sz w:val="31"/>
        </w:rPr>
        <w:t>亿吨标准煤以内，煤炭消费比重</w:t>
      </w:r>
    </w:p>
    <w:p>
      <w:pPr>
        <w:pStyle w:val="Normal10"/>
        <w:framePr w:w="9675" w:x="1751" w:y="567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JOEEG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JOEEGF+FangSong_GB2312" w:hAnsi="JOEEGF+FangSong_GB2312" w:eastAsiaTheme="minorHAnsi" w:cs="JOEEGF+FangSong_GB2312"/>
          <w:color w:val="000000"/>
          <w:spacing w:val="0"/>
          <w:sz w:val="31"/>
        </w:rPr>
        <w:t>进一步降低，清洁能源成为能源增量主体，能源结构调整取得</w:t>
      </w:r>
    </w:p>
    <w:p>
      <w:pPr>
        <w:pStyle w:val="Normal10"/>
        <w:framePr w:w="9675" w:x="1751" w:y="5673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JOEEG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JOEEGF+FangSong_GB2312" w:hAnsi="JOEEGF+FangSong_GB2312" w:eastAsiaTheme="minorHAnsi" w:cs="JOEEGF+FangSong_GB2312"/>
          <w:color w:val="000000"/>
          <w:spacing w:val="-2"/>
          <w:sz w:val="31"/>
        </w:rPr>
        <w:t>明显进展，非化石能源占比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1"/>
        </w:rPr>
        <w:t xml:space="preserve"> </w:t>
      </w:r>
      <w:r>
        <w:rPr>
          <w:rStyle w:val="DefaultParagraphFont"/>
          <w:rFonts w:ascii="UBKQVR+TimesNewRomanPSMT" w:eastAsiaTheme="minorHAnsi" w:hAnsiTheme="minorHAnsi" w:cstheme="minorBidi"/>
          <w:color w:val="000000"/>
          <w:spacing w:val="0"/>
          <w:sz w:val="31"/>
        </w:rPr>
        <w:t>15%</w:t>
      </w:r>
      <w:r>
        <w:rPr>
          <w:rStyle w:val="DefaultParagraphFont"/>
          <w:rFonts w:ascii="JOEEGF+FangSong_GB2312" w:hAnsi="JOEEGF+FangSong_GB2312" w:eastAsiaTheme="minorHAnsi" w:cs="JOEEGF+FangSong_GB2312"/>
          <w:color w:val="000000"/>
          <w:spacing w:val="-1"/>
          <w:sz w:val="31"/>
        </w:rPr>
        <w:t>；单位国内生产总值二氧化碳</w:t>
      </w:r>
    </w:p>
    <w:p>
      <w:pPr>
        <w:pStyle w:val="Normal10"/>
        <w:framePr w:w="9675" w:x="1751" w:y="5673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JOEEG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JOEEGF+FangSong_GB2312" w:hAnsi="JOEEGF+FangSong_GB2312" w:eastAsiaTheme="minorHAnsi" w:cs="JOEEGF+FangSong_GB2312"/>
          <w:color w:val="000000"/>
          <w:spacing w:val="0"/>
          <w:sz w:val="31"/>
        </w:rPr>
        <w:t>排放比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3"/>
          <w:sz w:val="31"/>
        </w:rPr>
        <w:t xml:space="preserve"> </w:t>
      </w:r>
      <w:r>
        <w:rPr>
          <w:rStyle w:val="DefaultParagraphFont"/>
          <w:rFonts w:ascii="UBKQVR+TimesNewRomanPSMT" w:eastAsiaTheme="minorHAnsi" w:hAnsiTheme="minorHAnsi" w:cstheme="minorBidi"/>
          <w:color w:val="000000"/>
          <w:spacing w:val="0"/>
          <w:sz w:val="31"/>
        </w:rPr>
        <w:t>2015</w:t>
      </w:r>
      <w:r>
        <w:rPr>
          <w:rStyle w:val="DefaultParagraphFont"/>
          <w:rFonts w:ascii="UBKQVR+TimesNewRomanPSMT" w:eastAsiaTheme="minorHAnsi" w:hAnsiTheme="minorHAnsi" w:cstheme="minorBidi"/>
          <w:color w:val="000000"/>
          <w:spacing w:val="44"/>
          <w:sz w:val="31"/>
        </w:rPr>
        <w:t xml:space="preserve"> </w:t>
      </w:r>
      <w:r>
        <w:rPr>
          <w:rStyle w:val="DefaultParagraphFont"/>
          <w:rFonts w:ascii="JOEEGF+FangSong_GB2312" w:hAnsi="JOEEGF+FangSong_GB2312" w:eastAsiaTheme="minorHAnsi" w:cs="JOEEGF+FangSong_GB2312"/>
          <w:color w:val="000000"/>
          <w:spacing w:val="0"/>
          <w:sz w:val="31"/>
        </w:rPr>
        <w:t>年下降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3"/>
          <w:sz w:val="31"/>
        </w:rPr>
        <w:t xml:space="preserve"> </w:t>
      </w:r>
      <w:r>
        <w:rPr>
          <w:rStyle w:val="DefaultParagraphFont"/>
          <w:rFonts w:ascii="UBKQVR+TimesNewRomanPSMT" w:eastAsiaTheme="minorHAnsi" w:hAnsiTheme="minorHAnsi" w:cstheme="minorBidi"/>
          <w:color w:val="000000"/>
          <w:spacing w:val="0"/>
          <w:sz w:val="31"/>
        </w:rPr>
        <w:t>18%</w:t>
      </w:r>
      <w:r>
        <w:rPr>
          <w:rStyle w:val="DefaultParagraphFont"/>
          <w:rFonts w:ascii="JOEEGF+FangSong_GB2312" w:hAnsi="JOEEGF+FangSong_GB2312" w:eastAsiaTheme="minorHAnsi" w:cs="JOEEGF+FangSong_GB2312"/>
          <w:color w:val="000000"/>
          <w:spacing w:val="0"/>
          <w:sz w:val="31"/>
        </w:rPr>
        <w:t>；能源开发利用效率大幅提高，主要</w:t>
      </w:r>
    </w:p>
    <w:p>
      <w:pPr>
        <w:pStyle w:val="Normal10"/>
        <w:framePr w:w="9675" w:x="1751" w:y="567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JOEEG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JOEEGF+FangSong_GB2312" w:hAnsi="JOEEGF+FangSong_GB2312" w:eastAsiaTheme="minorHAnsi" w:cs="JOEEGF+FangSong_GB2312"/>
          <w:color w:val="000000"/>
          <w:spacing w:val="0"/>
          <w:sz w:val="31"/>
        </w:rPr>
        <w:t>工业产品能源效率达到或接近国际先进水平，单位国内生产总</w:t>
      </w:r>
    </w:p>
    <w:p>
      <w:pPr>
        <w:pStyle w:val="Normal10"/>
        <w:framePr w:w="9675" w:x="1751" w:y="567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JOEEG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JOEEGF+FangSong_GB2312" w:hAnsi="JOEEGF+FangSong_GB2312" w:eastAsiaTheme="minorHAnsi" w:cs="JOEEGF+FangSong_GB2312"/>
          <w:color w:val="000000"/>
          <w:spacing w:val="0"/>
          <w:sz w:val="31"/>
        </w:rPr>
        <w:t>值能耗比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5"/>
          <w:sz w:val="31"/>
        </w:rPr>
        <w:t xml:space="preserve"> </w:t>
      </w:r>
      <w:r>
        <w:rPr>
          <w:rStyle w:val="DefaultParagraphFont"/>
          <w:rFonts w:ascii="UBKQVR+TimesNewRomanPSMT" w:eastAsiaTheme="minorHAnsi" w:hAnsiTheme="minorHAnsi" w:cstheme="minorBidi"/>
          <w:color w:val="000000"/>
          <w:spacing w:val="-1"/>
          <w:sz w:val="31"/>
        </w:rPr>
        <w:t>2015</w:t>
      </w:r>
      <w:r>
        <w:rPr>
          <w:rStyle w:val="DefaultParagraphFont"/>
          <w:rFonts w:ascii="UBKQVR+TimesNewRomanPSMT" w:eastAsiaTheme="minorHAnsi" w:hAnsiTheme="minorHAnsi" w:cstheme="minorBidi"/>
          <w:color w:val="000000"/>
          <w:spacing w:val="43"/>
          <w:sz w:val="31"/>
        </w:rPr>
        <w:t xml:space="preserve"> </w:t>
      </w:r>
      <w:r>
        <w:rPr>
          <w:rStyle w:val="DefaultParagraphFont"/>
          <w:rFonts w:ascii="JOEEGF+FangSong_GB2312" w:hAnsi="JOEEGF+FangSong_GB2312" w:eastAsiaTheme="minorHAnsi" w:cs="JOEEGF+FangSong_GB2312"/>
          <w:color w:val="000000"/>
          <w:spacing w:val="0"/>
          <w:sz w:val="31"/>
        </w:rPr>
        <w:t>年下降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43"/>
          <w:sz w:val="31"/>
        </w:rPr>
        <w:t xml:space="preserve"> </w:t>
      </w:r>
      <w:r>
        <w:rPr>
          <w:rStyle w:val="DefaultParagraphFont"/>
          <w:rFonts w:ascii="UBKQVR+TimesNewRomanPSMT" w:eastAsiaTheme="minorHAnsi" w:hAnsiTheme="minorHAnsi" w:cstheme="minorBidi"/>
          <w:color w:val="000000"/>
          <w:spacing w:val="0"/>
          <w:sz w:val="31"/>
        </w:rPr>
        <w:t>15%</w:t>
      </w:r>
      <w:r>
        <w:rPr>
          <w:rStyle w:val="DefaultParagraphFont"/>
          <w:rFonts w:ascii="JOEEGF+FangSong_GB2312" w:hAnsi="JOEEGF+FangSong_GB2312" w:eastAsiaTheme="minorHAnsi" w:cs="JOEEGF+FangSong_GB2312"/>
          <w:color w:val="000000"/>
          <w:spacing w:val="0"/>
          <w:sz w:val="31"/>
        </w:rPr>
        <w:t>，主要能源生产领域的用水效率达</w:t>
      </w:r>
    </w:p>
    <w:p>
      <w:pPr>
        <w:pStyle w:val="Normal10"/>
        <w:framePr w:w="9675" w:x="1751" w:y="567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JOEEG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JOEEGF+FangSong_GB2312" w:hAnsi="JOEEGF+FangSong_GB2312" w:eastAsiaTheme="minorHAnsi" w:cs="JOEEGF+FangSong_GB2312"/>
          <w:color w:val="000000"/>
          <w:spacing w:val="0"/>
          <w:sz w:val="31"/>
        </w:rPr>
        <w:t>到国际先进水平；电力和油气体制、能源价格形成机制、绿色</w:t>
      </w:r>
    </w:p>
    <w:p>
      <w:pPr>
        <w:pStyle w:val="Normal10"/>
        <w:framePr w:w="9675" w:x="1751" w:y="567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JOEEG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JOEEGF+FangSong_GB2312" w:hAnsi="JOEEGF+FangSong_GB2312" w:eastAsiaTheme="minorHAnsi" w:cs="JOEEGF+FangSong_GB2312"/>
          <w:color w:val="000000"/>
          <w:spacing w:val="0"/>
          <w:sz w:val="31"/>
        </w:rPr>
        <w:t>财税金融政策等基础性制度体系基本形成；能源自给能力保持</w:t>
      </w:r>
    </w:p>
    <w:p>
      <w:pPr>
        <w:pStyle w:val="Normal10"/>
        <w:framePr w:w="9675" w:x="1751" w:y="567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JOEEG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JOEEGF+FangSong_GB2312" w:hAnsi="JOEEGF+FangSong_GB2312" w:eastAsiaTheme="minorHAnsi" w:cs="JOEEGF+FangSong_GB2312"/>
          <w:color w:val="000000"/>
          <w:spacing w:val="0"/>
          <w:sz w:val="31"/>
        </w:rPr>
        <w:t>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1"/>
        </w:rPr>
        <w:t xml:space="preserve"> </w:t>
      </w:r>
      <w:r>
        <w:rPr>
          <w:rStyle w:val="DefaultParagraphFont"/>
          <w:rFonts w:ascii="UBKQVR+TimesNewRomanPSMT" w:eastAsiaTheme="minorHAnsi" w:hAnsiTheme="minorHAnsi" w:cstheme="minorBidi"/>
          <w:color w:val="000000"/>
          <w:spacing w:val="-1"/>
          <w:sz w:val="31"/>
        </w:rPr>
        <w:t>80%</w:t>
      </w:r>
      <w:r>
        <w:rPr>
          <w:rStyle w:val="DefaultParagraphFont"/>
          <w:rFonts w:ascii="JOEEGF+FangSong_GB2312" w:hAnsi="JOEEGF+FangSong_GB2312" w:eastAsiaTheme="minorHAnsi" w:cs="JOEEGF+FangSong_GB2312"/>
          <w:color w:val="000000"/>
          <w:spacing w:val="-1"/>
          <w:sz w:val="31"/>
        </w:rPr>
        <w:t>以上，基本形成比较完善的能源安全保障体系，为如期</w:t>
      </w:r>
    </w:p>
    <w:p>
      <w:pPr>
        <w:pStyle w:val="Normal10"/>
        <w:framePr w:w="9675" w:x="1751" w:y="567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JOEEG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JOEEGF+FangSong_GB2312" w:hAnsi="JOEEGF+FangSong_GB2312" w:eastAsiaTheme="minorHAnsi" w:cs="JOEEGF+FangSong_GB2312"/>
          <w:color w:val="000000"/>
          <w:spacing w:val="0"/>
          <w:sz w:val="31"/>
        </w:rPr>
        <w:t>全面建成小康社会提供能源保障。</w:t>
      </w:r>
    </w:p>
    <w:p>
      <w:pPr>
        <w:pStyle w:val="Normal10"/>
        <w:framePr w:w="9841" w:x="1751" w:y="12441"/>
        <w:widowControl w:val="0"/>
        <w:autoSpaceDE w:val="0"/>
        <w:autoSpaceDN w:val="0"/>
        <w:spacing w:before="0" w:after="0" w:line="345" w:lineRule="exact"/>
        <w:ind w:left="622" w:right="0" w:firstLine="0"/>
        <w:jc w:val="left"/>
        <w:rPr>
          <w:rStyle w:val="DefaultParagraphFont"/>
          <w:rFonts w:ascii="JOEEG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UBKQVR+TimesNewRomanPSMT" w:eastAsiaTheme="minorHAnsi" w:hAnsiTheme="minorHAnsi" w:cstheme="minorBidi"/>
          <w:color w:val="000000"/>
          <w:spacing w:val="0"/>
          <w:sz w:val="31"/>
        </w:rPr>
        <w:t>2021</w:t>
      </w:r>
      <w:r>
        <w:rPr>
          <w:rStyle w:val="DefaultParagraphFont"/>
          <w:rFonts w:ascii="JOEEGF+FangSong_GB2312" w:hAnsi="JOEEGF+FangSong_GB2312" w:eastAsiaTheme="minorHAnsi" w:cs="JOEEGF+FangSong_GB2312"/>
          <w:color w:val="000000"/>
          <w:spacing w:val="-1"/>
          <w:sz w:val="31"/>
        </w:rPr>
        <w:t>—</w:t>
      </w:r>
      <w:r>
        <w:rPr>
          <w:rStyle w:val="DefaultParagraphFont"/>
          <w:rFonts w:ascii="UBKQVR+TimesNewRomanPSMT" w:eastAsiaTheme="minorHAnsi" w:hAnsiTheme="minorHAnsi" w:cstheme="minorBidi"/>
          <w:color w:val="000000"/>
          <w:spacing w:val="0"/>
          <w:sz w:val="31"/>
        </w:rPr>
        <w:t>2030</w:t>
      </w:r>
      <w:r>
        <w:rPr>
          <w:rStyle w:val="DefaultParagraphFont"/>
          <w:rFonts w:ascii="UBKQVR+TimesNewRomanPSMT" w:eastAsiaTheme="minorHAnsi" w:hAnsiTheme="minorHAnsi" w:cstheme="minorBidi"/>
          <w:color w:val="000000"/>
          <w:spacing w:val="1"/>
          <w:sz w:val="31"/>
        </w:rPr>
        <w:t xml:space="preserve"> </w:t>
      </w:r>
      <w:r>
        <w:rPr>
          <w:rStyle w:val="DefaultParagraphFont"/>
          <w:rFonts w:ascii="JOEEGF+FangSong_GB2312" w:hAnsi="JOEEGF+FangSong_GB2312" w:eastAsiaTheme="minorHAnsi" w:cs="JOEEGF+FangSong_GB2312"/>
          <w:color w:val="000000"/>
          <w:spacing w:val="-12"/>
          <w:sz w:val="31"/>
        </w:rPr>
        <w:t>年，可再生能源、天然气和核能利用持续增长，</w:t>
      </w:r>
    </w:p>
    <w:p>
      <w:pPr>
        <w:pStyle w:val="Normal10"/>
        <w:framePr w:w="9841" w:x="1751" w:y="1244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JOEEG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JOEEGF+FangSong_GB2312" w:hAnsi="JOEEGF+FangSong_GB2312" w:eastAsiaTheme="minorHAnsi" w:cs="JOEEGF+FangSong_GB2312"/>
          <w:color w:val="000000"/>
          <w:spacing w:val="-8"/>
          <w:sz w:val="31"/>
        </w:rPr>
        <w:t>高碳化石能源利用大幅减少。能源消费总量控制在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"/>
          <w:sz w:val="31"/>
        </w:rPr>
        <w:t xml:space="preserve"> </w:t>
      </w:r>
      <w:r>
        <w:rPr>
          <w:rStyle w:val="DefaultParagraphFont"/>
          <w:rFonts w:ascii="UBKQVR+TimesNewRomanPSMT" w:eastAsiaTheme="minorHAnsi" w:hAnsiTheme="minorHAnsi" w:cstheme="minorBidi"/>
          <w:color w:val="000000"/>
          <w:spacing w:val="0"/>
          <w:sz w:val="31"/>
        </w:rPr>
        <w:t>60</w:t>
      </w:r>
      <w:r>
        <w:rPr>
          <w:rStyle w:val="DefaultParagraphFont"/>
          <w:rFonts w:ascii="UBKQVR+TimesNewRomanPSMT" w:eastAsiaTheme="minorHAnsi" w:hAnsiTheme="minorHAnsi" w:cstheme="minorBidi"/>
          <w:color w:val="000000"/>
          <w:spacing w:val="0"/>
          <w:sz w:val="31"/>
        </w:rPr>
        <w:t xml:space="preserve"> </w:t>
      </w:r>
      <w:r>
        <w:rPr>
          <w:rStyle w:val="DefaultParagraphFont"/>
          <w:rFonts w:ascii="JOEEGF+FangSong_GB2312" w:hAnsi="JOEEGF+FangSong_GB2312" w:eastAsiaTheme="minorHAnsi" w:cs="JOEEGF+FangSong_GB2312"/>
          <w:color w:val="000000"/>
          <w:spacing w:val="-1"/>
          <w:sz w:val="31"/>
        </w:rPr>
        <w:t>亿吨标准</w:t>
      </w:r>
    </w:p>
    <w:p>
      <w:pPr>
        <w:pStyle w:val="Normal10"/>
        <w:framePr w:w="9841" w:x="1751" w:y="12441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JOEEG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JOEEGF+FangSong_GB2312" w:hAnsi="JOEEGF+FangSong_GB2312" w:eastAsiaTheme="minorHAnsi" w:cs="JOEEGF+FangSong_GB2312"/>
          <w:color w:val="000000"/>
          <w:spacing w:val="-1"/>
          <w:sz w:val="31"/>
        </w:rPr>
        <w:t>煤以内，非化石能源占能源消费总量比重达到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1"/>
        </w:rPr>
        <w:t xml:space="preserve"> </w:t>
      </w:r>
      <w:r>
        <w:rPr>
          <w:rStyle w:val="DefaultParagraphFont"/>
          <w:rFonts w:ascii="UBKQVR+TimesNewRomanPSMT" w:eastAsiaTheme="minorHAnsi" w:hAnsiTheme="minorHAnsi" w:cstheme="minorBidi"/>
          <w:color w:val="000000"/>
          <w:spacing w:val="0"/>
          <w:sz w:val="31"/>
        </w:rPr>
        <w:t>20%</w:t>
      </w:r>
      <w:r>
        <w:rPr>
          <w:rStyle w:val="DefaultParagraphFont"/>
          <w:rFonts w:ascii="JOEEGF+FangSong_GB2312" w:hAnsi="JOEEGF+FangSong_GB2312" w:eastAsiaTheme="minorHAnsi" w:cs="JOEEGF+FangSong_GB2312"/>
          <w:color w:val="000000"/>
          <w:spacing w:val="-3"/>
          <w:sz w:val="31"/>
        </w:rPr>
        <w:t>左右，天然</w:t>
      </w:r>
    </w:p>
    <w:p>
      <w:pPr>
        <w:pStyle w:val="Normal10"/>
        <w:framePr w:w="9841" w:x="1751" w:y="12441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JOEEG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JOEEGF+FangSong_GB2312" w:hAnsi="JOEEGF+FangSong_GB2312" w:eastAsiaTheme="minorHAnsi" w:cs="JOEEGF+FangSong_GB2312"/>
          <w:color w:val="000000"/>
          <w:spacing w:val="-1"/>
          <w:sz w:val="31"/>
        </w:rPr>
        <w:t>气占比达到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1"/>
        </w:rPr>
        <w:t xml:space="preserve"> </w:t>
      </w:r>
      <w:r>
        <w:rPr>
          <w:rStyle w:val="DefaultParagraphFont"/>
          <w:rFonts w:ascii="UBKQVR+TimesNewRomanPSMT" w:eastAsiaTheme="minorHAnsi" w:hAnsiTheme="minorHAnsi" w:cstheme="minorBidi"/>
          <w:color w:val="000000"/>
          <w:spacing w:val="0"/>
          <w:sz w:val="31"/>
        </w:rPr>
        <w:t>15%</w:t>
      </w:r>
      <w:r>
        <w:rPr>
          <w:rStyle w:val="DefaultParagraphFont"/>
          <w:rFonts w:ascii="JOEEGF+FangSong_GB2312" w:hAnsi="JOEEGF+FangSong_GB2312" w:eastAsiaTheme="minorHAnsi" w:cs="JOEEGF+FangSong_GB2312"/>
          <w:color w:val="000000"/>
          <w:spacing w:val="0"/>
          <w:sz w:val="31"/>
        </w:rPr>
        <w:t>左右，新增能源需求主要依靠清洁能源满足；</w:t>
      </w:r>
    </w:p>
    <w:p>
      <w:pPr>
        <w:pStyle w:val="Normal10"/>
        <w:framePr w:w="359" w:x="5908" w:y="15205"/>
        <w:widowControl w:val="0"/>
        <w:autoSpaceDE w:val="0"/>
        <w:autoSpaceDN w:val="0"/>
        <w:spacing w:before="0" w:after="0" w:line="214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8</w:t>
      </w: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1"/>
        <w:framePr w:w="9675" w:x="1751" w:y="2288"/>
        <w:widowControl w:val="0"/>
        <w:autoSpaceDE w:val="0"/>
        <w:autoSpaceDN w:val="0"/>
        <w:spacing w:before="0" w:after="0" w:line="345" w:lineRule="exact"/>
        <w:ind w:left="0" w:right="0" w:firstLine="0"/>
        <w:jc w:val="left"/>
        <w:rPr>
          <w:rStyle w:val="DefaultParagraphFont"/>
          <w:rFonts w:ascii="ODEKIJ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DEKIJ+FangSong_GB2312" w:hAnsi="ODEKIJ+FangSong_GB2312" w:eastAsiaTheme="minorHAnsi" w:cs="ODEKIJ+FangSong_GB2312"/>
          <w:color w:val="000000"/>
          <w:spacing w:val="0"/>
          <w:sz w:val="31"/>
        </w:rPr>
        <w:t>单位国内生产总值二氧化碳排放比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1"/>
        </w:rPr>
        <w:t xml:space="preserve"> </w:t>
      </w:r>
      <w:r>
        <w:rPr>
          <w:rStyle w:val="DefaultParagraphFont"/>
          <w:rFonts w:ascii="GKRDGQ+TimesNewRomanPSMT" w:eastAsiaTheme="minorHAnsi" w:hAnsiTheme="minorHAnsi" w:cstheme="minorBidi"/>
          <w:color w:val="000000"/>
          <w:spacing w:val="0"/>
          <w:sz w:val="31"/>
        </w:rPr>
        <w:t>2005</w:t>
      </w:r>
      <w:r>
        <w:rPr>
          <w:rStyle w:val="DefaultParagraphFont"/>
          <w:rFonts w:ascii="GKRDGQ+TimesNewRomanPSMT" w:eastAsiaTheme="minorHAnsi" w:hAnsiTheme="minorHAnsi" w:cstheme="minorBidi"/>
          <w:color w:val="000000"/>
          <w:spacing w:val="0"/>
          <w:sz w:val="31"/>
        </w:rPr>
        <w:t xml:space="preserve"> </w:t>
      </w:r>
      <w:r>
        <w:rPr>
          <w:rStyle w:val="DefaultParagraphFont"/>
          <w:rFonts w:ascii="ODEKIJ+FangSong_GB2312" w:hAnsi="ODEKIJ+FangSong_GB2312" w:eastAsiaTheme="minorHAnsi" w:cs="ODEKIJ+FangSong_GB2312"/>
          <w:color w:val="000000"/>
          <w:spacing w:val="0"/>
          <w:sz w:val="31"/>
        </w:rPr>
        <w:t>年下降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1"/>
        </w:rPr>
        <w:t xml:space="preserve"> </w:t>
      </w:r>
      <w:r>
        <w:rPr>
          <w:rStyle w:val="DefaultParagraphFont"/>
          <w:rFonts w:ascii="GKRDGQ+TimesNewRomanPSMT" w:eastAsiaTheme="minorHAnsi" w:hAnsiTheme="minorHAnsi" w:cstheme="minorBidi"/>
          <w:color w:val="000000"/>
          <w:spacing w:val="-1"/>
          <w:sz w:val="31"/>
        </w:rPr>
        <w:t>60%</w:t>
      </w:r>
      <w:r>
        <w:rPr>
          <w:rStyle w:val="DefaultParagraphFont"/>
          <w:rFonts w:ascii="ODEKIJ+FangSong_GB2312" w:hAnsi="ODEKIJ+FangSong_GB2312" w:eastAsiaTheme="minorHAnsi" w:cs="ODEKIJ+FangSong_GB2312"/>
          <w:color w:val="000000"/>
          <w:spacing w:val="0"/>
          <w:sz w:val="31"/>
        </w:rPr>
        <w:t>－</w:t>
      </w:r>
      <w:r>
        <w:rPr>
          <w:rStyle w:val="DefaultParagraphFont"/>
          <w:rFonts w:ascii="GKRDGQ+TimesNewRomanPSMT" w:eastAsiaTheme="minorHAnsi" w:hAnsiTheme="minorHAnsi" w:cstheme="minorBidi"/>
          <w:color w:val="000000"/>
          <w:spacing w:val="0"/>
          <w:sz w:val="31"/>
        </w:rPr>
        <w:t>65%</w:t>
      </w:r>
      <w:r>
        <w:rPr>
          <w:rStyle w:val="DefaultParagraphFont"/>
          <w:rFonts w:ascii="ODEKIJ+FangSong_GB2312" w:hAnsi="ODEKIJ+FangSong_GB2312" w:eastAsiaTheme="minorHAnsi" w:cs="ODEKIJ+FangSong_GB2312"/>
          <w:color w:val="000000"/>
          <w:spacing w:val="-65"/>
          <w:sz w:val="31"/>
        </w:rPr>
        <w:t>，二</w:t>
      </w:r>
    </w:p>
    <w:p>
      <w:pPr>
        <w:pStyle w:val="Normal11"/>
        <w:framePr w:w="9675" w:x="1751" w:y="228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ODEKIJ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DEKIJ+FangSong_GB2312" w:hAnsi="ODEKIJ+FangSong_GB2312" w:eastAsiaTheme="minorHAnsi" w:cs="ODEKIJ+FangSong_GB2312"/>
          <w:color w:val="000000"/>
          <w:spacing w:val="-1"/>
          <w:sz w:val="31"/>
        </w:rPr>
        <w:t>氧化碳排放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1"/>
        </w:rPr>
        <w:t xml:space="preserve"> </w:t>
      </w:r>
      <w:r>
        <w:rPr>
          <w:rStyle w:val="DefaultParagraphFont"/>
          <w:rFonts w:ascii="GKRDGQ+TimesNewRomanPSMT" w:eastAsiaTheme="minorHAnsi" w:hAnsiTheme="minorHAnsi" w:cstheme="minorBidi"/>
          <w:color w:val="000000"/>
          <w:spacing w:val="0"/>
          <w:sz w:val="31"/>
        </w:rPr>
        <w:t>2030</w:t>
      </w:r>
      <w:r>
        <w:rPr>
          <w:rStyle w:val="DefaultParagraphFont"/>
          <w:rFonts w:ascii="GKRDGQ+TimesNewRomanPSMT" w:eastAsiaTheme="minorHAnsi" w:hAnsiTheme="minorHAnsi" w:cstheme="minorBidi"/>
          <w:color w:val="000000"/>
          <w:spacing w:val="2"/>
          <w:sz w:val="31"/>
        </w:rPr>
        <w:t xml:space="preserve"> </w:t>
      </w:r>
      <w:r>
        <w:rPr>
          <w:rStyle w:val="DefaultParagraphFont"/>
          <w:rFonts w:ascii="ODEKIJ+FangSong_GB2312" w:hAnsi="ODEKIJ+FangSong_GB2312" w:eastAsiaTheme="minorHAnsi" w:cs="ODEKIJ+FangSong_GB2312"/>
          <w:color w:val="000000"/>
          <w:spacing w:val="-8"/>
          <w:sz w:val="31"/>
        </w:rPr>
        <w:t>年左右达到峰值并争取尽早达峰；单位国内生</w:t>
      </w:r>
    </w:p>
    <w:p>
      <w:pPr>
        <w:pStyle w:val="Normal11"/>
        <w:framePr w:w="9675" w:x="1751" w:y="228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ODEKIJ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DEKIJ+FangSong_GB2312" w:hAnsi="ODEKIJ+FangSong_GB2312" w:eastAsiaTheme="minorHAnsi" w:cs="ODEKIJ+FangSong_GB2312"/>
          <w:color w:val="000000"/>
          <w:spacing w:val="0"/>
          <w:sz w:val="31"/>
        </w:rPr>
        <w:t>产总值能耗（现价）达到目前世界平均水平，主要工业产品能</w:t>
      </w:r>
    </w:p>
    <w:p>
      <w:pPr>
        <w:pStyle w:val="Normal11"/>
        <w:framePr w:w="9675" w:x="1751" w:y="228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ODEKIJ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DEKIJ+FangSong_GB2312" w:hAnsi="ODEKIJ+FangSong_GB2312" w:eastAsiaTheme="minorHAnsi" w:cs="ODEKIJ+FangSong_GB2312"/>
          <w:color w:val="000000"/>
          <w:spacing w:val="0"/>
          <w:sz w:val="31"/>
        </w:rPr>
        <w:t>源效率达到国际领先水平；自主创新能力全面提升，能源科技</w:t>
      </w:r>
    </w:p>
    <w:p>
      <w:pPr>
        <w:pStyle w:val="Normal11"/>
        <w:framePr w:w="9675" w:x="1751" w:y="2288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ODEKIJ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DEKIJ+FangSong_GB2312" w:hAnsi="ODEKIJ+FangSong_GB2312" w:eastAsiaTheme="minorHAnsi" w:cs="ODEKIJ+FangSong_GB2312"/>
          <w:color w:val="000000"/>
          <w:spacing w:val="0"/>
          <w:sz w:val="31"/>
        </w:rPr>
        <w:t>水平位居世界前列；现代能源市场体制更加成熟完善；能源自</w:t>
      </w:r>
    </w:p>
    <w:p>
      <w:pPr>
        <w:pStyle w:val="Normal11"/>
        <w:framePr w:w="9675" w:x="1751" w:y="228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ODEKIJ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DEKIJ+FangSong_GB2312" w:hAnsi="ODEKIJ+FangSong_GB2312" w:eastAsiaTheme="minorHAnsi" w:cs="ODEKIJ+FangSong_GB2312"/>
          <w:color w:val="000000"/>
          <w:spacing w:val="0"/>
          <w:sz w:val="31"/>
        </w:rPr>
        <w:t>给能力保持在较高水平，更好利用国际能源资源；初步构建现</w:t>
      </w:r>
    </w:p>
    <w:p>
      <w:pPr>
        <w:pStyle w:val="Normal11"/>
        <w:framePr w:w="9675" w:x="1751" w:y="228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ODEKIJ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DEKIJ+FangSong_GB2312" w:hAnsi="ODEKIJ+FangSong_GB2312" w:eastAsiaTheme="minorHAnsi" w:cs="ODEKIJ+FangSong_GB2312"/>
          <w:color w:val="000000"/>
          <w:spacing w:val="0"/>
          <w:sz w:val="31"/>
        </w:rPr>
        <w:t>代能源体系。</w:t>
      </w:r>
    </w:p>
    <w:p>
      <w:pPr>
        <w:pStyle w:val="Normal11"/>
        <w:framePr w:w="9675" w:x="1751" w:y="6236"/>
        <w:widowControl w:val="0"/>
        <w:autoSpaceDE w:val="0"/>
        <w:autoSpaceDN w:val="0"/>
        <w:spacing w:before="0" w:after="0" w:line="345" w:lineRule="exact"/>
        <w:ind w:left="622" w:right="0" w:firstLine="0"/>
        <w:jc w:val="left"/>
        <w:rPr>
          <w:rStyle w:val="DefaultParagraphFont"/>
          <w:rFonts w:ascii="ODEKIJ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DEKIJ+FangSong_GB2312" w:hAnsi="ODEKIJ+FangSong_GB2312" w:eastAsiaTheme="minorHAnsi" w:cs="ODEKIJ+FangSong_GB2312"/>
          <w:color w:val="000000"/>
          <w:spacing w:val="0"/>
          <w:sz w:val="31"/>
        </w:rPr>
        <w:t>展望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1"/>
          <w:sz w:val="31"/>
        </w:rPr>
        <w:t xml:space="preserve"> </w:t>
      </w:r>
      <w:r>
        <w:rPr>
          <w:rStyle w:val="DefaultParagraphFont"/>
          <w:rFonts w:ascii="GKRDGQ+TimesNewRomanPSMT" w:eastAsiaTheme="minorHAnsi" w:hAnsiTheme="minorHAnsi" w:cstheme="minorBidi"/>
          <w:color w:val="000000"/>
          <w:spacing w:val="0"/>
          <w:sz w:val="31"/>
        </w:rPr>
        <w:t>2050</w:t>
      </w:r>
      <w:r>
        <w:rPr>
          <w:rStyle w:val="DefaultParagraphFont"/>
          <w:rFonts w:ascii="GKRDGQ+TimesNewRomanPSMT" w:eastAsiaTheme="minorHAnsi" w:hAnsiTheme="minorHAnsi" w:cstheme="minorBidi"/>
          <w:color w:val="000000"/>
          <w:spacing w:val="0"/>
          <w:sz w:val="31"/>
        </w:rPr>
        <w:t xml:space="preserve"> </w:t>
      </w:r>
      <w:r>
        <w:rPr>
          <w:rStyle w:val="DefaultParagraphFont"/>
          <w:rFonts w:ascii="ODEKIJ+FangSong_GB2312" w:hAnsi="ODEKIJ+FangSong_GB2312" w:eastAsiaTheme="minorHAnsi" w:cs="ODEKIJ+FangSong_GB2312"/>
          <w:color w:val="000000"/>
          <w:spacing w:val="-8"/>
          <w:sz w:val="31"/>
        </w:rPr>
        <w:t>年，能源消费总量基本稳定，非化石能源占比超</w:t>
      </w:r>
    </w:p>
    <w:p>
      <w:pPr>
        <w:pStyle w:val="Normal11"/>
        <w:framePr w:w="9675" w:x="1751" w:y="6236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ODEKIJ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DEKIJ+FangSong_GB2312" w:hAnsi="ODEKIJ+FangSong_GB2312" w:eastAsiaTheme="minorHAnsi" w:cs="ODEKIJ+FangSong_GB2312"/>
          <w:color w:val="000000"/>
          <w:spacing w:val="0"/>
          <w:sz w:val="31"/>
        </w:rPr>
        <w:t>过一半，建成能源文明消费型社会；能效水平、能源科技、能</w:t>
      </w:r>
    </w:p>
    <w:p>
      <w:pPr>
        <w:pStyle w:val="Normal11"/>
        <w:framePr w:w="9675" w:x="1751" w:y="6236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ODEKIJ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DEKIJ+FangSong_GB2312" w:hAnsi="ODEKIJ+FangSong_GB2312" w:eastAsiaTheme="minorHAnsi" w:cs="ODEKIJ+FangSong_GB2312"/>
          <w:color w:val="000000"/>
          <w:spacing w:val="0"/>
          <w:sz w:val="31"/>
        </w:rPr>
        <w:t>源装备达到世界先进水平；成为全球能源治理重要参与者；建</w:t>
      </w:r>
    </w:p>
    <w:p>
      <w:pPr>
        <w:pStyle w:val="Normal11"/>
        <w:framePr w:w="9675" w:x="1751" w:y="6236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ODEKIJ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DEKIJ+FangSong_GB2312" w:hAnsi="ODEKIJ+FangSong_GB2312" w:eastAsiaTheme="minorHAnsi" w:cs="ODEKIJ+FangSong_GB2312"/>
          <w:color w:val="000000"/>
          <w:spacing w:val="-1"/>
          <w:sz w:val="31"/>
        </w:rPr>
        <w:t>成现代能源体系，保障实现现代化。</w:t>
      </w:r>
    </w:p>
    <w:p>
      <w:pPr>
        <w:pStyle w:val="Normal11"/>
        <w:framePr w:w="7167" w:x="2372" w:y="8503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1"/>
        </w:rPr>
        <w:t>三、推动能源消费革命，开创节约高效新局面</w:t>
      </w:r>
    </w:p>
    <w:p>
      <w:pPr>
        <w:pStyle w:val="Normal11"/>
        <w:framePr w:w="9675" w:x="1751" w:y="9067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ODEKIJ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DEKIJ+FangSong_GB2312" w:hAnsi="ODEKIJ+FangSong_GB2312" w:eastAsiaTheme="minorHAnsi" w:cs="ODEKIJ+FangSong_GB2312"/>
          <w:color w:val="000000"/>
          <w:spacing w:val="0"/>
          <w:sz w:val="31"/>
        </w:rPr>
        <w:t>强化约束性指标管理，同步推进产业结构和能源消费结构</w:t>
      </w:r>
    </w:p>
    <w:p>
      <w:pPr>
        <w:pStyle w:val="Normal11"/>
        <w:framePr w:w="9675" w:x="1751" w:y="906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ODEKIJ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DEKIJ+FangSong_GB2312" w:hAnsi="ODEKIJ+FangSong_GB2312" w:eastAsiaTheme="minorHAnsi" w:cs="ODEKIJ+FangSong_GB2312"/>
          <w:color w:val="000000"/>
          <w:spacing w:val="0"/>
          <w:sz w:val="31"/>
        </w:rPr>
        <w:t>调整，有效落实节能优先方针，全面提升城乡优质用能水平，</w:t>
      </w:r>
    </w:p>
    <w:p>
      <w:pPr>
        <w:pStyle w:val="Normal11"/>
        <w:framePr w:w="9675" w:x="1751" w:y="906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ODEKIJ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DEKIJ+FangSong_GB2312" w:hAnsi="ODEKIJ+FangSong_GB2312" w:eastAsiaTheme="minorHAnsi" w:cs="ODEKIJ+FangSong_GB2312"/>
          <w:color w:val="000000"/>
          <w:spacing w:val="0"/>
          <w:sz w:val="31"/>
        </w:rPr>
        <w:t>从根本上抑制不合理消费，大幅度提高能源利用效率，加快形</w:t>
      </w:r>
    </w:p>
    <w:p>
      <w:pPr>
        <w:pStyle w:val="Normal11"/>
        <w:framePr w:w="9675" w:x="1751" w:y="906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ODEKIJ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DEKIJ+FangSong_GB2312" w:hAnsi="ODEKIJ+FangSong_GB2312" w:eastAsiaTheme="minorHAnsi" w:cs="ODEKIJ+FangSong_GB2312"/>
          <w:color w:val="000000"/>
          <w:spacing w:val="0"/>
          <w:sz w:val="31"/>
        </w:rPr>
        <w:t>成能源节约型社会。</w:t>
      </w:r>
    </w:p>
    <w:p>
      <w:pPr>
        <w:pStyle w:val="Normal11"/>
        <w:framePr w:w="9675" w:x="1751" w:y="11323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ODEKIJ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CWGCSQ+KaiTi_GB2312" w:hAnsi="CWGCSQ+KaiTi_GB2312" w:eastAsiaTheme="minorHAnsi" w:cs="CWGCSQ+KaiTi_GB2312"/>
          <w:color w:val="000000"/>
          <w:spacing w:val="0"/>
          <w:sz w:val="31"/>
        </w:rPr>
        <w:t>（一）坚决控制能源消费总量。</w:t>
      </w:r>
      <w:r>
        <w:rPr>
          <w:rStyle w:val="DefaultParagraphFont"/>
          <w:rFonts w:ascii="ODEKIJ+FangSong_GB2312" w:hAnsi="ODEKIJ+FangSong_GB2312" w:eastAsiaTheme="minorHAnsi" w:cs="ODEKIJ+FangSong_GB2312"/>
          <w:color w:val="000000"/>
          <w:spacing w:val="0"/>
          <w:sz w:val="31"/>
        </w:rPr>
        <w:t>以控制能源消费总量和强</w:t>
      </w:r>
    </w:p>
    <w:p>
      <w:pPr>
        <w:pStyle w:val="Normal11"/>
        <w:framePr w:w="9675" w:x="1751" w:y="1132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ODEKIJ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DEKIJ+FangSong_GB2312" w:hAnsi="ODEKIJ+FangSong_GB2312" w:eastAsiaTheme="minorHAnsi" w:cs="ODEKIJ+FangSong_GB2312"/>
          <w:color w:val="000000"/>
          <w:spacing w:val="0"/>
          <w:sz w:val="31"/>
        </w:rPr>
        <w:t>度为核心，完善措施、强化手段，建立健全用能权制度，形成</w:t>
      </w:r>
    </w:p>
    <w:p>
      <w:pPr>
        <w:pStyle w:val="Normal11"/>
        <w:framePr w:w="9675" w:x="1751" w:y="1132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ODEKIJ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DEKIJ+FangSong_GB2312" w:hAnsi="ODEKIJ+FangSong_GB2312" w:eastAsiaTheme="minorHAnsi" w:cs="ODEKIJ+FangSong_GB2312"/>
          <w:color w:val="000000"/>
          <w:spacing w:val="0"/>
          <w:sz w:val="31"/>
        </w:rPr>
        <w:t>全社会共同治理的能源总量管理体系。</w:t>
      </w:r>
    </w:p>
    <w:p>
      <w:pPr>
        <w:pStyle w:val="Normal11"/>
        <w:framePr w:w="9675" w:x="1751" w:y="13015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ODEKIJ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DEKIJ+FangSong_GB2312" w:hAnsi="ODEKIJ+FangSong_GB2312" w:eastAsiaTheme="minorHAnsi" w:cs="ODEKIJ+FangSong_GB2312"/>
          <w:color w:val="000000"/>
          <w:spacing w:val="0"/>
          <w:sz w:val="31"/>
        </w:rPr>
        <w:t>实施能源消费总量和强度“双控”。把能源消费总量、强</w:t>
      </w:r>
    </w:p>
    <w:p>
      <w:pPr>
        <w:pStyle w:val="Normal11"/>
        <w:framePr w:w="9675" w:x="1751" w:y="13015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ODEKIJ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DEKIJ+FangSong_GB2312" w:hAnsi="ODEKIJ+FangSong_GB2312" w:eastAsiaTheme="minorHAnsi" w:cs="ODEKIJ+FangSong_GB2312"/>
          <w:color w:val="000000"/>
          <w:spacing w:val="0"/>
          <w:sz w:val="31"/>
        </w:rPr>
        <w:t>度目标作为经济社会发展重要约束性指标，推动形成经济转型</w:t>
      </w:r>
    </w:p>
    <w:p>
      <w:pPr>
        <w:pStyle w:val="Normal11"/>
        <w:framePr w:w="9675" w:x="1751" w:y="13015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ODEKIJ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DEKIJ+FangSong_GB2312" w:hAnsi="ODEKIJ+FangSong_GB2312" w:eastAsiaTheme="minorHAnsi" w:cs="ODEKIJ+FangSong_GB2312"/>
          <w:color w:val="000000"/>
          <w:spacing w:val="0"/>
          <w:sz w:val="31"/>
        </w:rPr>
        <w:t>升级的倒逼机制。合理区分控制对象，重点控制煤炭消费总量</w:t>
      </w:r>
    </w:p>
    <w:p>
      <w:pPr>
        <w:pStyle w:val="Normal11"/>
        <w:framePr w:w="359" w:x="5908" w:y="15205"/>
        <w:widowControl w:val="0"/>
        <w:autoSpaceDE w:val="0"/>
        <w:autoSpaceDN w:val="0"/>
        <w:spacing w:before="0" w:after="0" w:line="214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9</w:t>
      </w: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2"/>
        <w:framePr w:w="9675" w:x="1751" w:y="2298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MDOSG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DOSGT+FangSong_GB2312" w:hAnsi="MDOSGT+FangSong_GB2312" w:eastAsiaTheme="minorHAnsi" w:cs="MDOSGT+FangSong_GB2312"/>
          <w:color w:val="000000"/>
          <w:spacing w:val="0"/>
          <w:sz w:val="31"/>
        </w:rPr>
        <w:t>和石油消费增量，鼓励可再生能源消费。建立控制指标分解落</w:t>
      </w:r>
    </w:p>
    <w:p>
      <w:pPr>
        <w:pStyle w:val="Normal12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MDOSG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DOSGT+FangSong_GB2312" w:hAnsi="MDOSGT+FangSong_GB2312" w:eastAsiaTheme="minorHAnsi" w:cs="MDOSGT+FangSong_GB2312"/>
          <w:color w:val="000000"/>
          <w:spacing w:val="0"/>
          <w:sz w:val="31"/>
        </w:rPr>
        <w:t>实机制，综合考虑能源安全、生态环境等因素，贯彻区域发展</w:t>
      </w:r>
    </w:p>
    <w:p>
      <w:pPr>
        <w:pStyle w:val="Normal12"/>
        <w:framePr w:w="9675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MDOSG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DOSGT+FangSong_GB2312" w:hAnsi="MDOSGT+FangSong_GB2312" w:eastAsiaTheme="minorHAnsi" w:cs="MDOSGT+FangSong_GB2312"/>
          <w:color w:val="000000"/>
          <w:spacing w:val="0"/>
          <w:sz w:val="31"/>
        </w:rPr>
        <w:t>总体战略和主体功能区战略，结合各地资源禀赋、发展现状、</w:t>
      </w:r>
    </w:p>
    <w:p>
      <w:pPr>
        <w:pStyle w:val="Normal12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MDOSG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DOSGT+FangSong_GB2312" w:hAnsi="MDOSGT+FangSong_GB2312" w:eastAsiaTheme="minorHAnsi" w:cs="MDOSGT+FangSong_GB2312"/>
          <w:color w:val="000000"/>
          <w:spacing w:val="0"/>
          <w:sz w:val="31"/>
        </w:rPr>
        <w:t>发展潜力，兼顾发展质量和社会公平。实施差别化总量管理，</w:t>
      </w:r>
    </w:p>
    <w:p>
      <w:pPr>
        <w:pStyle w:val="Normal12"/>
        <w:framePr w:w="9675" w:x="1751" w:y="2298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MDOSG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DOSGT+FangSong_GB2312" w:hAnsi="MDOSGT+FangSong_GB2312" w:eastAsiaTheme="minorHAnsi" w:cs="MDOSGT+FangSong_GB2312"/>
          <w:color w:val="000000"/>
          <w:spacing w:val="0"/>
          <w:sz w:val="31"/>
        </w:rPr>
        <w:t>大气污染重点防控地区严格控制煤炭消费总量，实施煤炭消费</w:t>
      </w:r>
    </w:p>
    <w:p>
      <w:pPr>
        <w:pStyle w:val="Normal12"/>
        <w:framePr w:w="9675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MDOSG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DOSGT+FangSong_GB2312" w:hAnsi="MDOSGT+FangSong_GB2312" w:eastAsiaTheme="minorHAnsi" w:cs="MDOSGT+FangSong_GB2312"/>
          <w:color w:val="000000"/>
          <w:spacing w:val="0"/>
          <w:sz w:val="31"/>
        </w:rPr>
        <w:t>减量替代，扩大天然气替代规模。东部发达地区化石能源消费</w:t>
      </w:r>
    </w:p>
    <w:p>
      <w:pPr>
        <w:pStyle w:val="Normal12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MDOSG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DOSGT+FangSong_GB2312" w:hAnsi="MDOSGT+FangSong_GB2312" w:eastAsiaTheme="minorHAnsi" w:cs="MDOSGT+FangSong_GB2312"/>
          <w:color w:val="000000"/>
          <w:spacing w:val="0"/>
          <w:sz w:val="31"/>
        </w:rPr>
        <w:t>率先达到峰值，加强重点行业、领域能源消费总量管理。严格</w:t>
      </w:r>
    </w:p>
    <w:p>
      <w:pPr>
        <w:pStyle w:val="Normal12"/>
        <w:framePr w:w="9675" w:x="1751" w:y="2298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MDOSG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DOSGT+FangSong_GB2312" w:hAnsi="MDOSGT+FangSong_GB2312" w:eastAsiaTheme="minorHAnsi" w:cs="MDOSGT+FangSong_GB2312"/>
          <w:color w:val="000000"/>
          <w:spacing w:val="0"/>
          <w:sz w:val="31"/>
        </w:rPr>
        <w:t>节能评估审查，从源头减少不合理能源消费。</w:t>
      </w:r>
    </w:p>
    <w:p>
      <w:pPr>
        <w:pStyle w:val="Normal12"/>
        <w:framePr w:w="10033" w:x="1751" w:y="6811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MDOSG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DOSGT+FangSong_GB2312" w:hAnsi="MDOSGT+FangSong_GB2312" w:eastAsiaTheme="minorHAnsi" w:cs="MDOSGT+FangSong_GB2312"/>
          <w:color w:val="000000"/>
          <w:spacing w:val="0"/>
          <w:sz w:val="31"/>
        </w:rPr>
        <w:t>构建用能权制度。用能权是经核定允许用能单位在一定时</w:t>
      </w:r>
    </w:p>
    <w:p>
      <w:pPr>
        <w:pStyle w:val="Normal12"/>
        <w:framePr w:w="10033" w:x="1751" w:y="681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MDOSG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DOSGT+FangSong_GB2312" w:hAnsi="MDOSGT+FangSong_GB2312" w:eastAsiaTheme="minorHAnsi" w:cs="MDOSGT+FangSong_GB2312"/>
          <w:color w:val="000000"/>
          <w:spacing w:val="0"/>
          <w:sz w:val="31"/>
        </w:rPr>
        <w:t>期内消费各类能源量的权利，是控制能源消费总量的有效手段</w:t>
      </w:r>
    </w:p>
    <w:p>
      <w:pPr>
        <w:pStyle w:val="Normal12"/>
        <w:framePr w:w="10033" w:x="1751" w:y="6811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MDOSG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DOSGT+FangSong_GB2312" w:hAnsi="MDOSGT+FangSong_GB2312" w:eastAsiaTheme="minorHAnsi" w:cs="MDOSGT+FangSong_GB2312"/>
          <w:color w:val="000000"/>
          <w:spacing w:val="-6"/>
          <w:sz w:val="31"/>
        </w:rPr>
        <w:t>和长效机制。建立健全用能权初始分配制度，确保公平、公开。</w:t>
      </w:r>
    </w:p>
    <w:p>
      <w:pPr>
        <w:pStyle w:val="Normal12"/>
        <w:framePr w:w="10033" w:x="1751" w:y="6811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MDOSG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DOSGT+FangSong_GB2312" w:hAnsi="MDOSGT+FangSong_GB2312" w:eastAsiaTheme="minorHAnsi" w:cs="MDOSGT+FangSong_GB2312"/>
          <w:color w:val="000000"/>
          <w:spacing w:val="-6"/>
          <w:sz w:val="31"/>
        </w:rPr>
        <w:t>推进用能预算化管理，保障优质增量用能，淘汰劣质低效用能，</w:t>
      </w:r>
    </w:p>
    <w:p>
      <w:pPr>
        <w:pStyle w:val="Normal12"/>
        <w:framePr w:w="10033" w:x="1751" w:y="681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MDOSG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DOSGT+FangSong_GB2312" w:hAnsi="MDOSGT+FangSong_GB2312" w:eastAsiaTheme="minorHAnsi" w:cs="MDOSGT+FangSong_GB2312"/>
          <w:color w:val="000000"/>
          <w:spacing w:val="0"/>
          <w:sz w:val="31"/>
        </w:rPr>
        <w:t>坚持节约用能，推动用能管理科学化、自动化、精细化。培育</w:t>
      </w:r>
    </w:p>
    <w:p>
      <w:pPr>
        <w:pStyle w:val="Normal12"/>
        <w:framePr w:w="10033" w:x="1751" w:y="681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MDOSG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DOSGT+FangSong_GB2312" w:hAnsi="MDOSGT+FangSong_GB2312" w:eastAsiaTheme="minorHAnsi" w:cs="MDOSGT+FangSong_GB2312"/>
          <w:color w:val="000000"/>
          <w:spacing w:val="0"/>
          <w:sz w:val="31"/>
        </w:rPr>
        <w:t>用能权交易市场，开展用能权有偿使用和交易试点，研究制定</w:t>
      </w:r>
    </w:p>
    <w:p>
      <w:pPr>
        <w:pStyle w:val="Normal12"/>
        <w:framePr w:w="10033" w:x="1751" w:y="681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MDOSG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DOSGT+FangSong_GB2312" w:hAnsi="MDOSGT+FangSong_GB2312" w:eastAsiaTheme="minorHAnsi" w:cs="MDOSGT+FangSong_GB2312"/>
          <w:color w:val="000000"/>
          <w:spacing w:val="0"/>
          <w:sz w:val="31"/>
        </w:rPr>
        <w:t>用能权管理的相关制度，加强能力建设和监督管理。</w:t>
      </w:r>
    </w:p>
    <w:p>
      <w:pPr>
        <w:pStyle w:val="Normal12"/>
        <w:framePr w:w="9675" w:x="1751" w:y="10759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MDOSG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JVMVHU+KaiTi_GB2312" w:hAnsi="JVMVHU+KaiTi_GB2312" w:eastAsiaTheme="minorHAnsi" w:cs="JVMVHU+KaiTi_GB2312"/>
          <w:color w:val="000000"/>
          <w:spacing w:val="0"/>
          <w:sz w:val="31"/>
        </w:rPr>
        <w:t>（二）打造中高级能源消费结构。</w:t>
      </w:r>
      <w:r>
        <w:rPr>
          <w:rStyle w:val="DefaultParagraphFont"/>
          <w:rFonts w:ascii="MDOSGT+FangSong_GB2312" w:hAnsi="MDOSGT+FangSong_GB2312" w:eastAsiaTheme="minorHAnsi" w:cs="MDOSGT+FangSong_GB2312"/>
          <w:color w:val="000000"/>
          <w:spacing w:val="0"/>
          <w:sz w:val="31"/>
        </w:rPr>
        <w:t>大力调整产业结构，推</w:t>
      </w:r>
    </w:p>
    <w:p>
      <w:pPr>
        <w:pStyle w:val="Normal12"/>
        <w:framePr w:w="9675" w:x="1751" w:y="10759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MDOSG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DOSGT+FangSong_GB2312" w:hAnsi="MDOSGT+FangSong_GB2312" w:eastAsiaTheme="minorHAnsi" w:cs="MDOSGT+FangSong_GB2312"/>
          <w:color w:val="000000"/>
          <w:spacing w:val="0"/>
          <w:sz w:val="31"/>
        </w:rPr>
        <w:t>动产业结构调整与能源结构优化互驱共进，使能源消费结构迈</w:t>
      </w:r>
    </w:p>
    <w:p>
      <w:pPr>
        <w:pStyle w:val="Normal12"/>
        <w:framePr w:w="9675" w:x="1751" w:y="10759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MDOSG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DOSGT+FangSong_GB2312" w:hAnsi="MDOSGT+FangSong_GB2312" w:eastAsiaTheme="minorHAnsi" w:cs="MDOSGT+FangSong_GB2312"/>
          <w:color w:val="000000"/>
          <w:spacing w:val="0"/>
          <w:sz w:val="31"/>
        </w:rPr>
        <w:t>入更加绿色、高效的中高级形态。</w:t>
      </w:r>
    </w:p>
    <w:p>
      <w:pPr>
        <w:pStyle w:val="Normal12"/>
        <w:framePr w:w="10033" w:x="1751" w:y="12451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MDOSG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DOSGT+FangSong_GB2312" w:hAnsi="MDOSGT+FangSong_GB2312" w:eastAsiaTheme="minorHAnsi" w:cs="MDOSGT+FangSong_GB2312"/>
          <w:color w:val="000000"/>
          <w:spacing w:val="0"/>
          <w:sz w:val="31"/>
        </w:rPr>
        <w:t>以能源消费结构调整推动传统产业转型升级。提高市场准</w:t>
      </w:r>
    </w:p>
    <w:p>
      <w:pPr>
        <w:pStyle w:val="Normal12"/>
        <w:framePr w:w="10033" w:x="1751" w:y="1245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MDOSG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DOSGT+FangSong_GB2312" w:hAnsi="MDOSGT+FangSong_GB2312" w:eastAsiaTheme="minorHAnsi" w:cs="MDOSGT+FangSong_GB2312"/>
          <w:color w:val="000000"/>
          <w:spacing w:val="-6"/>
          <w:sz w:val="31"/>
        </w:rPr>
        <w:t>入标准，限制高能耗、高污染产业发展及煤炭等化石能源消费。</w:t>
      </w:r>
    </w:p>
    <w:p>
      <w:pPr>
        <w:pStyle w:val="Normal12"/>
        <w:framePr w:w="10033" w:x="1751" w:y="12451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MDOSG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DOSGT+FangSong_GB2312" w:hAnsi="MDOSGT+FangSong_GB2312" w:eastAsiaTheme="minorHAnsi" w:cs="MDOSGT+FangSong_GB2312"/>
          <w:color w:val="000000"/>
          <w:spacing w:val="-6"/>
          <w:sz w:val="31"/>
        </w:rPr>
        <w:t>推动制造业绿色改造升级，化解过剩产能，依法依规淘汰煤炭、</w:t>
      </w:r>
    </w:p>
    <w:p>
      <w:pPr>
        <w:pStyle w:val="Normal12"/>
        <w:framePr w:w="10033" w:x="1751" w:y="12451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MDOSG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DOSGT+FangSong_GB2312" w:hAnsi="MDOSGT+FangSong_GB2312" w:eastAsiaTheme="minorHAnsi" w:cs="MDOSGT+FangSong_GB2312"/>
          <w:color w:val="000000"/>
          <w:spacing w:val="0"/>
          <w:sz w:val="31"/>
        </w:rPr>
        <w:t>钢铁、建材、石化、有色、化工等行业环保、能耗、安全生产</w:t>
      </w:r>
    </w:p>
    <w:p>
      <w:pPr>
        <w:pStyle w:val="Normal12"/>
        <w:framePr w:w="448" w:x="5863" w:y="15205"/>
        <w:widowControl w:val="0"/>
        <w:autoSpaceDE w:val="0"/>
        <w:autoSpaceDN w:val="0"/>
        <w:spacing w:before="0" w:after="0" w:line="214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10</w:t>
      </w:r>
    </w:p>
    <w:p>
      <w:pPr>
        <w:pStyle w:val="Normal1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3"/>
        <w:framePr w:w="10033" w:x="1751" w:y="2298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LEJSI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EJSIT+FangSong_GB2312" w:hAnsi="LEJSIT+FangSong_GB2312" w:eastAsiaTheme="minorHAnsi" w:cs="LEJSIT+FangSong_GB2312"/>
          <w:color w:val="000000"/>
          <w:spacing w:val="0"/>
          <w:sz w:val="31"/>
        </w:rPr>
        <w:t>不达标和生产不合格落后产能，促进能源消费清洁化。统筹考</w:t>
      </w:r>
    </w:p>
    <w:p>
      <w:pPr>
        <w:pStyle w:val="Normal13"/>
        <w:framePr w:w="10033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LEJSI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EJSIT+FangSong_GB2312" w:hAnsi="LEJSIT+FangSong_GB2312" w:eastAsiaTheme="minorHAnsi" w:cs="LEJSIT+FangSong_GB2312"/>
          <w:color w:val="000000"/>
          <w:spacing w:val="-6"/>
          <w:sz w:val="31"/>
        </w:rPr>
        <w:t>虑国内外能源市场和相关产业变化情况，灵活调节进出口关税，</w:t>
      </w:r>
    </w:p>
    <w:p>
      <w:pPr>
        <w:pStyle w:val="Normal13"/>
        <w:framePr w:w="10033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LEJSI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EJSIT+FangSong_GB2312" w:hAnsi="LEJSIT+FangSong_GB2312" w:eastAsiaTheme="minorHAnsi" w:cs="LEJSIT+FangSong_GB2312"/>
          <w:color w:val="000000"/>
          <w:spacing w:val="0"/>
          <w:sz w:val="31"/>
        </w:rPr>
        <w:t>推进外贸向优质优价、优进优出转变，减少高载能产品出口。</w:t>
      </w:r>
    </w:p>
    <w:p>
      <w:pPr>
        <w:pStyle w:val="Normal13"/>
        <w:framePr w:w="10033" w:x="1751" w:y="2298"/>
        <w:widowControl w:val="0"/>
        <w:autoSpaceDE w:val="0"/>
        <w:autoSpaceDN w:val="0"/>
        <w:spacing w:before="0" w:after="0" w:line="564" w:lineRule="exact"/>
        <w:ind w:left="622" w:right="0" w:firstLine="0"/>
        <w:jc w:val="left"/>
        <w:rPr>
          <w:rStyle w:val="DefaultParagraphFont"/>
          <w:rFonts w:ascii="LEJSI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EJSIT+FangSong_GB2312" w:hAnsi="LEJSIT+FangSong_GB2312" w:eastAsiaTheme="minorHAnsi" w:cs="LEJSIT+FangSong_GB2312"/>
          <w:color w:val="000000"/>
          <w:spacing w:val="0"/>
          <w:sz w:val="31"/>
        </w:rPr>
        <w:t>以产业结构调整促进能源消费结构优化。大力发展战略性</w:t>
      </w:r>
    </w:p>
    <w:p>
      <w:pPr>
        <w:pStyle w:val="Normal13"/>
        <w:framePr w:w="10033" w:x="1751" w:y="2298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LEJSI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EJSIT+FangSong_GB2312" w:hAnsi="LEJSIT+FangSong_GB2312" w:eastAsiaTheme="minorHAnsi" w:cs="LEJSIT+FangSong_GB2312"/>
          <w:color w:val="000000"/>
          <w:spacing w:val="0"/>
          <w:sz w:val="31"/>
        </w:rPr>
        <w:t>新兴产业，实施智能制造工程，加快节能与新一代信息技术、</w:t>
      </w:r>
    </w:p>
    <w:p>
      <w:pPr>
        <w:pStyle w:val="Normal13"/>
        <w:framePr w:w="10033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LEJSI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EJSIT+FangSong_GB2312" w:hAnsi="LEJSIT+FangSong_GB2312" w:eastAsiaTheme="minorHAnsi" w:cs="LEJSIT+FangSong_GB2312"/>
          <w:color w:val="000000"/>
          <w:spacing w:val="0"/>
          <w:sz w:val="31"/>
        </w:rPr>
        <w:t>新能源汽车、新材料、生物医药、先进轨道交通装备、电力装</w:t>
      </w:r>
    </w:p>
    <w:p>
      <w:pPr>
        <w:pStyle w:val="Normal13"/>
        <w:framePr w:w="10033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LEJSI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EJSIT+FangSong_GB2312" w:hAnsi="LEJSIT+FangSong_GB2312" w:eastAsiaTheme="minorHAnsi" w:cs="LEJSIT+FangSong_GB2312"/>
          <w:color w:val="000000"/>
          <w:spacing w:val="0"/>
          <w:sz w:val="31"/>
        </w:rPr>
        <w:t>备、航空、电子及信息产业等先进制造业发展，培育能耗排放</w:t>
      </w:r>
    </w:p>
    <w:p>
      <w:pPr>
        <w:pStyle w:val="Normal13"/>
        <w:framePr w:w="10033" w:x="1751" w:y="2298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LEJSI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EJSIT+FangSong_GB2312" w:hAnsi="LEJSIT+FangSong_GB2312" w:eastAsiaTheme="minorHAnsi" w:cs="LEJSIT+FangSong_GB2312"/>
          <w:color w:val="000000"/>
          <w:spacing w:val="0"/>
          <w:sz w:val="31"/>
        </w:rPr>
        <w:t>低、质量效益好的新增长点。提高服务业比重，推动生产性服</w:t>
      </w:r>
    </w:p>
    <w:p>
      <w:pPr>
        <w:pStyle w:val="Normal13"/>
        <w:framePr w:w="10033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LEJSI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EJSIT+FangSong_GB2312" w:hAnsi="LEJSIT+FangSong_GB2312" w:eastAsiaTheme="minorHAnsi" w:cs="LEJSIT+FangSong_GB2312"/>
          <w:color w:val="000000"/>
          <w:spacing w:val="0"/>
          <w:sz w:val="31"/>
        </w:rPr>
        <w:t>务业向专业化和价值链高端延伸、生活性服务业向精细化和高</w:t>
      </w:r>
    </w:p>
    <w:p>
      <w:pPr>
        <w:pStyle w:val="Normal13"/>
        <w:framePr w:w="10033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LEJSI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EJSIT+FangSong_GB2312" w:hAnsi="LEJSIT+FangSong_GB2312" w:eastAsiaTheme="minorHAnsi" w:cs="LEJSIT+FangSong_GB2312"/>
          <w:color w:val="000000"/>
          <w:spacing w:val="-6"/>
          <w:sz w:val="31"/>
        </w:rPr>
        <w:t>品质转变，促进服务业更多使用清洁能源。通过实施绿色标准、</w:t>
      </w:r>
    </w:p>
    <w:p>
      <w:pPr>
        <w:pStyle w:val="Normal13"/>
        <w:framePr w:w="10033" w:x="1751" w:y="2298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LEJSI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EJSIT+FangSong_GB2312" w:hAnsi="LEJSIT+FangSong_GB2312" w:eastAsiaTheme="minorHAnsi" w:cs="LEJSIT+FangSong_GB2312"/>
          <w:color w:val="000000"/>
          <w:spacing w:val="0"/>
          <w:sz w:val="31"/>
        </w:rPr>
        <w:t>绿色管理、绿色生产，加快传统产业绿色改造，大力发展低碳</w:t>
      </w:r>
    </w:p>
    <w:p>
      <w:pPr>
        <w:pStyle w:val="Normal13"/>
        <w:framePr w:w="10033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LEJSI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EJSIT+FangSong_GB2312" w:hAnsi="LEJSIT+FangSong_GB2312" w:eastAsiaTheme="minorHAnsi" w:cs="LEJSIT+FangSong_GB2312"/>
          <w:color w:val="000000"/>
          <w:spacing w:val="0"/>
          <w:sz w:val="31"/>
        </w:rPr>
        <w:t>产业，推动产业体系向集约化、高端化升级，实现能源消费结</w:t>
      </w:r>
    </w:p>
    <w:p>
      <w:pPr>
        <w:pStyle w:val="Normal13"/>
        <w:framePr w:w="10033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LEJSI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EJSIT+FangSong_GB2312" w:hAnsi="LEJSIT+FangSong_GB2312" w:eastAsiaTheme="minorHAnsi" w:cs="LEJSIT+FangSong_GB2312"/>
          <w:color w:val="000000"/>
          <w:spacing w:val="0"/>
          <w:sz w:val="31"/>
        </w:rPr>
        <w:t>构清洁化、低碳化。</w:t>
      </w:r>
    </w:p>
    <w:p>
      <w:pPr>
        <w:pStyle w:val="Normal13"/>
        <w:framePr w:w="9675" w:x="1751" w:y="9631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LEJSI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UHNETJ+KaiTi_GB2312" w:hAnsi="UHNETJ+KaiTi_GB2312" w:eastAsiaTheme="minorHAnsi" w:cs="UHNETJ+KaiTi_GB2312"/>
          <w:color w:val="000000"/>
          <w:spacing w:val="0"/>
          <w:sz w:val="31"/>
        </w:rPr>
        <w:t>（三）深入推进节能减排。</w:t>
      </w:r>
      <w:r>
        <w:rPr>
          <w:rStyle w:val="DefaultParagraphFont"/>
          <w:rFonts w:ascii="LEJSIT+FangSong_GB2312" w:hAnsi="LEJSIT+FangSong_GB2312" w:eastAsiaTheme="minorHAnsi" w:cs="LEJSIT+FangSong_GB2312"/>
          <w:color w:val="000000"/>
          <w:spacing w:val="0"/>
          <w:sz w:val="31"/>
        </w:rPr>
        <w:t>坚持节能优先总方略，把节能</w:t>
      </w:r>
    </w:p>
    <w:p>
      <w:pPr>
        <w:pStyle w:val="Normal13"/>
        <w:framePr w:w="9675" w:x="1751" w:y="963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LEJSI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EJSIT+FangSong_GB2312" w:hAnsi="LEJSIT+FangSong_GB2312" w:eastAsiaTheme="minorHAnsi" w:cs="LEJSIT+FangSong_GB2312"/>
          <w:color w:val="000000"/>
          <w:spacing w:val="0"/>
          <w:sz w:val="31"/>
        </w:rPr>
        <w:t>贯穿于经济社会发展全过程和各领域，健全节能标准和计量体</w:t>
      </w:r>
    </w:p>
    <w:p>
      <w:pPr>
        <w:pStyle w:val="Normal13"/>
        <w:framePr w:w="9675" w:x="1751" w:y="963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LEJSI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EJSIT+FangSong_GB2312" w:hAnsi="LEJSIT+FangSong_GB2312" w:eastAsiaTheme="minorHAnsi" w:cs="LEJSIT+FangSong_GB2312"/>
          <w:color w:val="000000"/>
          <w:spacing w:val="0"/>
          <w:sz w:val="31"/>
        </w:rPr>
        <w:t>系，完善节能评估制度，全面提高能源利用效率，推动完善污</w:t>
      </w:r>
    </w:p>
    <w:p>
      <w:pPr>
        <w:pStyle w:val="Normal13"/>
        <w:framePr w:w="9675" w:x="1751" w:y="963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LEJSI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EJSIT+FangSong_GB2312" w:hAnsi="LEJSIT+FangSong_GB2312" w:eastAsiaTheme="minorHAnsi" w:cs="LEJSIT+FangSong_GB2312"/>
          <w:color w:val="000000"/>
          <w:spacing w:val="0"/>
          <w:sz w:val="31"/>
        </w:rPr>
        <w:t>染物和碳排放治理体系。</w:t>
      </w:r>
    </w:p>
    <w:p>
      <w:pPr>
        <w:pStyle w:val="Normal13"/>
        <w:framePr w:w="10033" w:x="1751" w:y="11887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LEJSI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EJSIT+FangSong_GB2312" w:hAnsi="LEJSIT+FangSong_GB2312" w:eastAsiaTheme="minorHAnsi" w:cs="LEJSIT+FangSong_GB2312"/>
          <w:color w:val="000000"/>
          <w:spacing w:val="-6"/>
          <w:sz w:val="31"/>
        </w:rPr>
        <w:t>把工业作为推动能源消费革命的重点领域。综合运用法律、</w:t>
      </w:r>
    </w:p>
    <w:p>
      <w:pPr>
        <w:pStyle w:val="Normal13"/>
        <w:framePr w:w="10033" w:x="1751" w:y="1188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LEJSI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EJSIT+FangSong_GB2312" w:hAnsi="LEJSIT+FangSong_GB2312" w:eastAsiaTheme="minorHAnsi" w:cs="LEJSIT+FangSong_GB2312"/>
          <w:color w:val="000000"/>
          <w:spacing w:val="0"/>
          <w:sz w:val="31"/>
        </w:rPr>
        <w:t>经济、技术等手段，调整工业用能结构和方式，促进能源资源</w:t>
      </w:r>
    </w:p>
    <w:p>
      <w:pPr>
        <w:pStyle w:val="Normal13"/>
        <w:framePr w:w="10033" w:x="1751" w:y="1188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LEJSI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EJSIT+FangSong_GB2312" w:hAnsi="LEJSIT+FangSong_GB2312" w:eastAsiaTheme="minorHAnsi" w:cs="LEJSIT+FangSong_GB2312"/>
          <w:color w:val="000000"/>
          <w:spacing w:val="0"/>
          <w:sz w:val="31"/>
        </w:rPr>
        <w:t>向工业高技术、高效率、高附加值领域转移，推动工业部门能</w:t>
      </w:r>
    </w:p>
    <w:p>
      <w:pPr>
        <w:pStyle w:val="Normal13"/>
        <w:framePr w:w="10033" w:x="1751" w:y="11887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LEJSI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EJSIT+FangSong_GB2312" w:hAnsi="LEJSIT+FangSong_GB2312" w:eastAsiaTheme="minorHAnsi" w:cs="LEJSIT+FangSong_GB2312"/>
          <w:color w:val="000000"/>
          <w:spacing w:val="0"/>
          <w:sz w:val="31"/>
        </w:rPr>
        <w:t>耗尽早达峰。对钢铁、建材等耗煤行业实施更加严格的能效和</w:t>
      </w:r>
    </w:p>
    <w:p>
      <w:pPr>
        <w:pStyle w:val="Normal13"/>
        <w:framePr w:w="10033" w:x="1751" w:y="11887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LEJSI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EJSIT+FangSong_GB2312" w:hAnsi="LEJSIT+FangSong_GB2312" w:eastAsiaTheme="minorHAnsi" w:cs="LEJSIT+FangSong_GB2312"/>
          <w:color w:val="000000"/>
          <w:spacing w:val="-6"/>
          <w:sz w:val="31"/>
        </w:rPr>
        <w:t>排放标准，新增工业产能主要耗能设备能效达到国际先进水平。</w:t>
      </w:r>
    </w:p>
    <w:p>
      <w:pPr>
        <w:pStyle w:val="Normal13"/>
        <w:framePr w:w="448" w:x="5863" w:y="15205"/>
        <w:widowControl w:val="0"/>
        <w:autoSpaceDE w:val="0"/>
        <w:autoSpaceDN w:val="0"/>
        <w:spacing w:before="0" w:after="0" w:line="214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11</w:t>
      </w:r>
    </w:p>
    <w:p>
      <w:pPr>
        <w:pStyle w:val="Normal1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4"/>
        <w:framePr w:w="9675" w:x="1751" w:y="2298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RNBWV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RNBWVA+FangSong_GB2312" w:hAnsi="RNBWVA+FangSong_GB2312" w:eastAsiaTheme="minorHAnsi" w:cs="RNBWVA+FangSong_GB2312"/>
          <w:color w:val="000000"/>
          <w:spacing w:val="0"/>
          <w:sz w:val="31"/>
        </w:rPr>
        <w:t>大力推进低碳产品认证，促进低碳生产。重构工业生产和组织</w:t>
      </w:r>
    </w:p>
    <w:p>
      <w:pPr>
        <w:pStyle w:val="Normal14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RNBWV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RNBWVA+FangSong_GB2312" w:hAnsi="RNBWVA+FangSong_GB2312" w:eastAsiaTheme="minorHAnsi" w:cs="RNBWVA+FangSong_GB2312"/>
          <w:color w:val="000000"/>
          <w:spacing w:val="0"/>
          <w:sz w:val="31"/>
        </w:rPr>
        <w:t>方式，全面推进工业绿色制造，推动绿色产品、绿色工厂、绿</w:t>
      </w:r>
    </w:p>
    <w:p>
      <w:pPr>
        <w:pStyle w:val="Normal14"/>
        <w:framePr w:w="9675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RNBWV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RNBWVA+FangSong_GB2312" w:hAnsi="RNBWVA+FangSong_GB2312" w:eastAsiaTheme="minorHAnsi" w:cs="RNBWVA+FangSong_GB2312"/>
          <w:color w:val="000000"/>
          <w:spacing w:val="0"/>
          <w:sz w:val="31"/>
        </w:rPr>
        <w:t>色园区和绿色供应链全面发展。加快工艺流程升级与再造，以</w:t>
      </w:r>
    </w:p>
    <w:p>
      <w:pPr>
        <w:pStyle w:val="Normal14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RNBWV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RNBWVA+FangSong_GB2312" w:hAnsi="RNBWVA+FangSong_GB2312" w:eastAsiaTheme="minorHAnsi" w:cs="RNBWVA+FangSong_GB2312"/>
          <w:color w:val="000000"/>
          <w:spacing w:val="0"/>
          <w:sz w:val="31"/>
        </w:rPr>
        <w:t>绿色设计和系统优化为重点，推广清洁低碳生产，促进增产不</w:t>
      </w:r>
    </w:p>
    <w:p>
      <w:pPr>
        <w:pStyle w:val="Normal14"/>
        <w:framePr w:w="9675" w:x="1751" w:y="2298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RNBWV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RNBWVA+FangSong_GB2312" w:hAnsi="RNBWVA+FangSong_GB2312" w:eastAsiaTheme="minorHAnsi" w:cs="RNBWVA+FangSong_GB2312"/>
          <w:color w:val="000000"/>
          <w:spacing w:val="0"/>
          <w:sz w:val="31"/>
        </w:rPr>
        <w:t>增能甚至增产降能。以新材料技术为重点推行材料替代，降低</w:t>
      </w:r>
    </w:p>
    <w:p>
      <w:pPr>
        <w:pStyle w:val="Normal14"/>
        <w:framePr w:w="9675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RNBWV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RNBWVA+FangSong_GB2312" w:hAnsi="RNBWVA+FangSong_GB2312" w:eastAsiaTheme="minorHAnsi" w:cs="RNBWVA+FangSong_GB2312"/>
          <w:color w:val="000000"/>
          <w:spacing w:val="0"/>
          <w:sz w:val="31"/>
        </w:rPr>
        <w:t>原材料使用强度，提高资源回收利用水平。推行企业循环式生</w:t>
      </w:r>
    </w:p>
    <w:p>
      <w:pPr>
        <w:pStyle w:val="Normal14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RNBWV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RNBWVA+FangSong_GB2312" w:hAnsi="RNBWVA+FangSong_GB2312" w:eastAsiaTheme="minorHAnsi" w:cs="RNBWVA+FangSong_GB2312"/>
          <w:color w:val="000000"/>
          <w:spacing w:val="0"/>
          <w:sz w:val="31"/>
        </w:rPr>
        <w:t>产、产业循环式组合、园区循环式改造，推进生产系统和生活</w:t>
      </w:r>
    </w:p>
    <w:p>
      <w:pPr>
        <w:pStyle w:val="Normal14"/>
        <w:framePr w:w="9675" w:x="1751" w:y="2298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RNBWV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RNBWVA+FangSong_GB2312" w:hAnsi="RNBWVA+FangSong_GB2312" w:eastAsiaTheme="minorHAnsi" w:cs="RNBWVA+FangSong_GB2312"/>
          <w:color w:val="000000"/>
          <w:spacing w:val="0"/>
          <w:sz w:val="31"/>
        </w:rPr>
        <w:t>系统循环链接。充分利用工业余热余压余气，鼓励通过“能效</w:t>
      </w:r>
    </w:p>
    <w:p>
      <w:pPr>
        <w:pStyle w:val="Normal14"/>
        <w:framePr w:w="9675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RNBWV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RNBWVA+FangSong_GB2312" w:hAnsi="RNBWVA+FangSong_GB2312" w:eastAsiaTheme="minorHAnsi" w:cs="RNBWVA+FangSong_GB2312"/>
          <w:color w:val="000000"/>
          <w:spacing w:val="0"/>
          <w:sz w:val="31"/>
        </w:rPr>
        <w:t>电厂”工程提高需求侧节能和用户响应能力。</w:t>
      </w:r>
    </w:p>
    <w:p>
      <w:pPr>
        <w:pStyle w:val="Normal14"/>
        <w:framePr w:w="9675" w:x="1751" w:y="7375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RNBWV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RNBWVA+FangSong_GB2312" w:hAnsi="RNBWVA+FangSong_GB2312" w:eastAsiaTheme="minorHAnsi" w:cs="RNBWVA+FangSong_GB2312"/>
          <w:color w:val="000000"/>
          <w:spacing w:val="0"/>
          <w:sz w:val="31"/>
        </w:rPr>
        <w:t>充分释放建筑节能潜力。建立健全建筑节能标准体系，大</w:t>
      </w:r>
    </w:p>
    <w:p>
      <w:pPr>
        <w:pStyle w:val="Normal14"/>
        <w:framePr w:w="9675" w:x="1751" w:y="7375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RNBWV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RNBWVA+FangSong_GB2312" w:hAnsi="RNBWVA+FangSong_GB2312" w:eastAsiaTheme="minorHAnsi" w:cs="RNBWVA+FangSong_GB2312"/>
          <w:color w:val="000000"/>
          <w:spacing w:val="0"/>
          <w:sz w:val="31"/>
        </w:rPr>
        <w:t>力发展绿色建筑，推行绿色建筑评价、建材论证与标识制度，</w:t>
      </w:r>
    </w:p>
    <w:p>
      <w:pPr>
        <w:pStyle w:val="Normal14"/>
        <w:framePr w:w="9675" w:x="1751" w:y="7375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RNBWV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RNBWVA+FangSong_GB2312" w:hAnsi="RNBWVA+FangSong_GB2312" w:eastAsiaTheme="minorHAnsi" w:cs="RNBWVA+FangSong_GB2312"/>
          <w:color w:val="000000"/>
          <w:spacing w:val="0"/>
          <w:sz w:val="31"/>
        </w:rPr>
        <w:t>提高建筑节能标准，推广超低能耗建筑，提高新建建筑能效水</w:t>
      </w:r>
    </w:p>
    <w:p>
      <w:pPr>
        <w:pStyle w:val="Normal14"/>
        <w:framePr w:w="9675" w:x="1751" w:y="737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RNBWV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RNBWVA+FangSong_GB2312" w:hAnsi="RNBWVA+FangSong_GB2312" w:eastAsiaTheme="minorHAnsi" w:cs="RNBWVA+FangSong_GB2312"/>
          <w:color w:val="000000"/>
          <w:spacing w:val="0"/>
          <w:sz w:val="31"/>
        </w:rPr>
        <w:t>平，增加节能建筑比例。加快既有建筑节能和供热计量改造，</w:t>
      </w:r>
    </w:p>
    <w:p>
      <w:pPr>
        <w:pStyle w:val="Normal14"/>
        <w:framePr w:w="9675" w:x="1751" w:y="737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RNBWV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RNBWVA+FangSong_GB2312" w:hAnsi="RNBWVA+FangSong_GB2312" w:eastAsiaTheme="minorHAnsi" w:cs="RNBWVA+FangSong_GB2312"/>
          <w:color w:val="000000"/>
          <w:spacing w:val="0"/>
          <w:sz w:val="31"/>
        </w:rPr>
        <w:t>实施公共建筑能耗限额制度，对重点城市公共建筑及学校、医</w:t>
      </w:r>
    </w:p>
    <w:p>
      <w:pPr>
        <w:pStyle w:val="Normal14"/>
        <w:framePr w:w="9675" w:x="1751" w:y="737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RNBWV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RNBWVA+FangSong_GB2312" w:hAnsi="RNBWVA+FangSong_GB2312" w:eastAsiaTheme="minorHAnsi" w:cs="RNBWVA+FangSong_GB2312"/>
          <w:color w:val="000000"/>
          <w:spacing w:val="0"/>
          <w:sz w:val="31"/>
        </w:rPr>
        <w:t>院等公益性建筑进行节能改造，推广应用绿色建筑材料，大力</w:t>
      </w:r>
    </w:p>
    <w:p>
      <w:pPr>
        <w:pStyle w:val="Normal14"/>
        <w:framePr w:w="9675" w:x="1751" w:y="737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RNBWV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RNBWVA+FangSong_GB2312" w:hAnsi="RNBWVA+FangSong_GB2312" w:eastAsiaTheme="minorHAnsi" w:cs="RNBWVA+FangSong_GB2312"/>
          <w:color w:val="000000"/>
          <w:spacing w:val="0"/>
          <w:sz w:val="31"/>
        </w:rPr>
        <w:t>发展装配式建筑。严格建筑拆除管理，遏制不合理的“大拆大</w:t>
      </w:r>
    </w:p>
    <w:p>
      <w:pPr>
        <w:pStyle w:val="Normal14"/>
        <w:framePr w:w="9675" w:x="1751" w:y="737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RNBWV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RNBWVA+FangSong_GB2312" w:hAnsi="RNBWVA+FangSong_GB2312" w:eastAsiaTheme="minorHAnsi" w:cs="RNBWVA+FangSong_GB2312"/>
          <w:color w:val="000000"/>
          <w:spacing w:val="0"/>
          <w:sz w:val="31"/>
        </w:rPr>
        <w:t>建”。全面优化建筑终端用能结构，大力推进可再生能源建筑</w:t>
      </w:r>
    </w:p>
    <w:p>
      <w:pPr>
        <w:pStyle w:val="Normal14"/>
        <w:framePr w:w="9675" w:x="1751" w:y="737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RNBWV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RNBWVA+FangSong_GB2312" w:hAnsi="RNBWVA+FangSong_GB2312" w:eastAsiaTheme="minorHAnsi" w:cs="RNBWVA+FangSong_GB2312"/>
          <w:color w:val="000000"/>
          <w:spacing w:val="0"/>
          <w:sz w:val="31"/>
        </w:rPr>
        <w:t>应用，推动农村建筑节能及绿色建筑发展。</w:t>
      </w:r>
    </w:p>
    <w:p>
      <w:pPr>
        <w:pStyle w:val="Normal14"/>
        <w:framePr w:w="10033" w:x="1751" w:y="12451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RNBWV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RNBWVA+FangSong_GB2312" w:hAnsi="RNBWVA+FangSong_GB2312" w:eastAsiaTheme="minorHAnsi" w:cs="RNBWVA+FangSong_GB2312"/>
          <w:color w:val="000000"/>
          <w:spacing w:val="0"/>
          <w:sz w:val="31"/>
        </w:rPr>
        <w:t>全面构建绿色低碳交通运输体系。优化交通运输结构，大</w:t>
      </w:r>
    </w:p>
    <w:p>
      <w:pPr>
        <w:pStyle w:val="Normal14"/>
        <w:framePr w:w="10033" w:x="1751" w:y="1245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RNBWV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RNBWVA+FangSong_GB2312" w:hAnsi="RNBWVA+FangSong_GB2312" w:eastAsiaTheme="minorHAnsi" w:cs="RNBWVA+FangSong_GB2312"/>
          <w:color w:val="000000"/>
          <w:spacing w:val="0"/>
          <w:sz w:val="31"/>
        </w:rPr>
        <w:t>力发展铁路运输、城市轨道交通运输和水运，减少煤炭等大宗</w:t>
      </w:r>
    </w:p>
    <w:p>
      <w:pPr>
        <w:pStyle w:val="Normal14"/>
        <w:framePr w:w="10033" w:x="1751" w:y="12451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RNBWV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RNBWVA+FangSong_GB2312" w:hAnsi="RNBWVA+FangSong_GB2312" w:eastAsiaTheme="minorHAnsi" w:cs="RNBWVA+FangSong_GB2312"/>
          <w:color w:val="000000"/>
          <w:spacing w:val="-6"/>
          <w:sz w:val="31"/>
        </w:rPr>
        <w:t>货物公路长途运输，加快零距离换乘、无缝衔接交通枢纽建设。</w:t>
      </w:r>
    </w:p>
    <w:p>
      <w:pPr>
        <w:pStyle w:val="Normal14"/>
        <w:framePr w:w="10033" w:x="1751" w:y="12451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RNBWVA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RNBWVA+FangSong_GB2312" w:hAnsi="RNBWVA+FangSong_GB2312" w:eastAsiaTheme="minorHAnsi" w:cs="RNBWVA+FangSong_GB2312"/>
          <w:color w:val="000000"/>
          <w:spacing w:val="0"/>
          <w:sz w:val="31"/>
        </w:rPr>
        <w:t>倡导绿色出行，深化发展公共交通和慢行交通，提高出行信息</w:t>
      </w:r>
    </w:p>
    <w:p>
      <w:pPr>
        <w:pStyle w:val="Normal14"/>
        <w:framePr w:w="448" w:x="5863" w:y="15205"/>
        <w:widowControl w:val="0"/>
        <w:autoSpaceDE w:val="0"/>
        <w:autoSpaceDN w:val="0"/>
        <w:spacing w:before="0" w:after="0" w:line="214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12</w:t>
      </w:r>
    </w:p>
    <w:p>
      <w:pPr>
        <w:pStyle w:val="Normal1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5"/>
        <w:framePr w:w="9675" w:x="1751" w:y="2298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DSTHG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SDSTHG+FangSong_GB2312" w:hAnsi="SDSTHG+FangSong_GB2312" w:eastAsiaTheme="minorHAnsi" w:cs="SDSTHG+FangSong_GB2312"/>
          <w:color w:val="000000"/>
          <w:spacing w:val="0"/>
          <w:sz w:val="31"/>
        </w:rPr>
        <w:t>服务能力。统筹油、气、电等多种交通能源供给，积极推动油</w:t>
      </w:r>
    </w:p>
    <w:p>
      <w:pPr>
        <w:pStyle w:val="Normal15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SDSTHG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SDSTHG+FangSong_GB2312" w:hAnsi="SDSTHG+FangSong_GB2312" w:eastAsiaTheme="minorHAnsi" w:cs="SDSTHG+FangSong_GB2312"/>
          <w:color w:val="000000"/>
          <w:spacing w:val="0"/>
          <w:sz w:val="31"/>
        </w:rPr>
        <w:t>品质量升级，全面提升车船燃料消耗量限值标准，推进现有码</w:t>
      </w:r>
    </w:p>
    <w:p>
      <w:pPr>
        <w:pStyle w:val="Normal15"/>
        <w:framePr w:w="9675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SDSTHG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SDSTHG+FangSong_GB2312" w:hAnsi="SDSTHG+FangSong_GB2312" w:eastAsiaTheme="minorHAnsi" w:cs="SDSTHG+FangSong_GB2312"/>
          <w:color w:val="000000"/>
          <w:spacing w:val="0"/>
          <w:sz w:val="31"/>
        </w:rPr>
        <w:t>头岸电设施改造，新建码头配套建设岸电设施，鼓励靠港船舶</w:t>
      </w:r>
    </w:p>
    <w:p>
      <w:pPr>
        <w:pStyle w:val="Normal15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SDSTHG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SDSTHG+FangSong_GB2312" w:hAnsi="SDSTHG+FangSong_GB2312" w:eastAsiaTheme="minorHAnsi" w:cs="SDSTHG+FangSong_GB2312"/>
          <w:color w:val="000000"/>
          <w:spacing w:val="0"/>
          <w:sz w:val="31"/>
        </w:rPr>
        <w:t>优先使用岸电，实施多元替代。加快发展第三方物流，优化交</w:t>
      </w:r>
    </w:p>
    <w:p>
      <w:pPr>
        <w:pStyle w:val="Normal15"/>
        <w:framePr w:w="9675" w:x="1751" w:y="2298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SDSTHG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SDSTHG+FangSong_GB2312" w:hAnsi="SDSTHG+FangSong_GB2312" w:eastAsiaTheme="minorHAnsi" w:cs="SDSTHG+FangSong_GB2312"/>
          <w:color w:val="000000"/>
          <w:spacing w:val="0"/>
          <w:sz w:val="31"/>
        </w:rPr>
        <w:t>通需求管理，提高交通运输系统整体效率和综合效益。</w:t>
      </w:r>
    </w:p>
    <w:p>
      <w:pPr>
        <w:pStyle w:val="Normal15"/>
        <w:framePr w:w="9675" w:x="1751" w:y="2298"/>
        <w:widowControl w:val="0"/>
        <w:autoSpaceDE w:val="0"/>
        <w:autoSpaceDN w:val="0"/>
        <w:spacing w:before="0" w:after="0" w:line="565" w:lineRule="exact"/>
        <w:ind w:left="622" w:right="0" w:firstLine="0"/>
        <w:jc w:val="left"/>
        <w:rPr>
          <w:rStyle w:val="DefaultParagraphFont"/>
          <w:rFonts w:ascii="SDSTHG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SDSTHG+FangSong_GB2312" w:hAnsi="SDSTHG+FangSong_GB2312" w:eastAsiaTheme="minorHAnsi" w:cs="SDSTHG+FangSong_GB2312"/>
          <w:color w:val="000000"/>
          <w:spacing w:val="0"/>
          <w:sz w:val="31"/>
        </w:rPr>
        <w:t>实施最严格的减排制度。坚决控制污染物排放，主动控制</w:t>
      </w:r>
    </w:p>
    <w:p>
      <w:pPr>
        <w:pStyle w:val="Normal15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SDSTHG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SDSTHG+FangSong_GB2312" w:hAnsi="SDSTHG+FangSong_GB2312" w:eastAsiaTheme="minorHAnsi" w:cs="SDSTHG+FangSong_GB2312"/>
          <w:color w:val="000000"/>
          <w:spacing w:val="0"/>
          <w:sz w:val="31"/>
        </w:rPr>
        <w:t>碳排放，建立健全排污权、碳排放权初始分配制度，培育和发</w:t>
      </w:r>
    </w:p>
    <w:p>
      <w:pPr>
        <w:pStyle w:val="Normal15"/>
        <w:framePr w:w="9675" w:x="1751" w:y="2298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SDSTHG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SDSTHG+FangSong_GB2312" w:hAnsi="SDSTHG+FangSong_GB2312" w:eastAsiaTheme="minorHAnsi" w:cs="SDSTHG+FangSong_GB2312"/>
          <w:color w:val="000000"/>
          <w:spacing w:val="0"/>
          <w:sz w:val="31"/>
        </w:rPr>
        <w:t>展全国碳排放权交易市场。强化主要污染物减排，重点加强钢</w:t>
      </w:r>
    </w:p>
    <w:p>
      <w:pPr>
        <w:pStyle w:val="Normal15"/>
        <w:framePr w:w="9675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SDSTHG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SDSTHG+FangSong_GB2312" w:hAnsi="SDSTHG+FangSong_GB2312" w:eastAsiaTheme="minorHAnsi" w:cs="SDSTHG+FangSong_GB2312"/>
          <w:color w:val="000000"/>
          <w:spacing w:val="0"/>
          <w:sz w:val="31"/>
        </w:rPr>
        <w:t>铁、化工、电力、水泥、氮肥、造纸、印染等行业污染控制，</w:t>
      </w:r>
    </w:p>
    <w:p>
      <w:pPr>
        <w:pStyle w:val="Normal15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SDSTHG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SDSTHG+FangSong_GB2312" w:hAnsi="SDSTHG+FangSong_GB2312" w:eastAsiaTheme="minorHAnsi" w:cs="SDSTHG+FangSong_GB2312"/>
          <w:color w:val="000000"/>
          <w:spacing w:val="0"/>
          <w:sz w:val="31"/>
        </w:rPr>
        <w:t>实施工业污染源全面达标排放行动，控制移动源污染物排放。</w:t>
      </w:r>
    </w:p>
    <w:p>
      <w:pPr>
        <w:pStyle w:val="Normal15"/>
        <w:framePr w:w="9675" w:x="1751" w:y="2298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SDSTHG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SDSTHG+FangSong_GB2312" w:hAnsi="SDSTHG+FangSong_GB2312" w:eastAsiaTheme="minorHAnsi" w:cs="SDSTHG+FangSong_GB2312"/>
          <w:color w:val="000000"/>
          <w:spacing w:val="0"/>
          <w:sz w:val="31"/>
        </w:rPr>
        <w:t>全面推进大气中细颗粒物防治。构建机动车船和燃料油环保达</w:t>
      </w:r>
    </w:p>
    <w:p>
      <w:pPr>
        <w:pStyle w:val="Normal15"/>
        <w:framePr w:w="9675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SDSTHG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SDSTHG+FangSong_GB2312" w:hAnsi="SDSTHG+FangSong_GB2312" w:eastAsiaTheme="minorHAnsi" w:cs="SDSTHG+FangSong_GB2312"/>
          <w:color w:val="000000"/>
          <w:spacing w:val="0"/>
          <w:sz w:val="31"/>
        </w:rPr>
        <w:t>标监管体系。扩大污染物总量控制范围，加快重点行业污染物</w:t>
      </w:r>
    </w:p>
    <w:p>
      <w:pPr>
        <w:pStyle w:val="Normal15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SDSTHG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SDSTHG+FangSong_GB2312" w:hAnsi="SDSTHG+FangSong_GB2312" w:eastAsiaTheme="minorHAnsi" w:cs="SDSTHG+FangSong_GB2312"/>
          <w:color w:val="000000"/>
          <w:spacing w:val="0"/>
          <w:sz w:val="31"/>
        </w:rPr>
        <w:t>排放标准修订。提高监测预警水平，建立完善全国统一的实时</w:t>
      </w:r>
    </w:p>
    <w:p>
      <w:pPr>
        <w:pStyle w:val="Normal15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SDSTHG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SDSTHG+FangSong_GB2312" w:hAnsi="SDSTHG+FangSong_GB2312" w:eastAsiaTheme="minorHAnsi" w:cs="SDSTHG+FangSong_GB2312"/>
          <w:color w:val="000000"/>
          <w:spacing w:val="0"/>
          <w:sz w:val="31"/>
        </w:rPr>
        <w:t>在线环境监控系统，加强执法监督检查。依法做好开发利用规</w:t>
      </w:r>
    </w:p>
    <w:p>
      <w:pPr>
        <w:pStyle w:val="Normal15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SDSTHG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SDSTHG+FangSong_GB2312" w:hAnsi="SDSTHG+FangSong_GB2312" w:eastAsiaTheme="minorHAnsi" w:cs="SDSTHG+FangSong_GB2312"/>
          <w:color w:val="000000"/>
          <w:spacing w:val="0"/>
          <w:sz w:val="31"/>
        </w:rPr>
        <w:t>划环评，严格建设项目环评，强化源头预防作用和刚性约束，</w:t>
      </w:r>
    </w:p>
    <w:p>
      <w:pPr>
        <w:pStyle w:val="Normal15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SDSTHG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SDSTHG+FangSong_GB2312" w:hAnsi="SDSTHG+FangSong_GB2312" w:eastAsiaTheme="minorHAnsi" w:cs="SDSTHG+FangSong_GB2312"/>
          <w:color w:val="000000"/>
          <w:spacing w:val="0"/>
          <w:sz w:val="31"/>
        </w:rPr>
        <w:t>加快推行环境污染第三方治理。</w:t>
      </w:r>
    </w:p>
    <w:p>
      <w:pPr>
        <w:pStyle w:val="Normal15"/>
        <w:framePr w:w="9675" w:x="1751" w:y="11323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SDSTHG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DVIMQF+KaiTi_GB2312" w:hAnsi="DVIMQF+KaiTi_GB2312" w:eastAsiaTheme="minorHAnsi" w:cs="DVIMQF+KaiTi_GB2312"/>
          <w:color w:val="000000"/>
          <w:spacing w:val="0"/>
          <w:sz w:val="31"/>
        </w:rPr>
        <w:t>（四）推动城乡电气化发展。</w:t>
      </w:r>
      <w:r>
        <w:rPr>
          <w:rStyle w:val="DefaultParagraphFont"/>
          <w:rFonts w:ascii="SDSTHG+FangSong_GB2312" w:hAnsi="SDSTHG+FangSong_GB2312" w:eastAsiaTheme="minorHAnsi" w:cs="SDSTHG+FangSong_GB2312"/>
          <w:color w:val="000000"/>
          <w:spacing w:val="-1"/>
          <w:sz w:val="31"/>
        </w:rPr>
        <w:t>结合新型城镇化、农业现代</w:t>
      </w:r>
    </w:p>
    <w:p>
      <w:pPr>
        <w:pStyle w:val="Normal15"/>
        <w:framePr w:w="9675" w:x="1751" w:y="1132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SDSTHG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SDSTHG+FangSong_GB2312" w:hAnsi="SDSTHG+FangSong_GB2312" w:eastAsiaTheme="minorHAnsi" w:cs="SDSTHG+FangSong_GB2312"/>
          <w:color w:val="000000"/>
          <w:spacing w:val="0"/>
          <w:sz w:val="31"/>
        </w:rPr>
        <w:t>化建设，拓宽电力使用领域，优先使用可再生能源电力，同步</w:t>
      </w:r>
    </w:p>
    <w:p>
      <w:pPr>
        <w:pStyle w:val="Normal15"/>
        <w:framePr w:w="9675" w:x="1751" w:y="1132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SDSTHG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SDSTHG+FangSong_GB2312" w:hAnsi="SDSTHG+FangSong_GB2312" w:eastAsiaTheme="minorHAnsi" w:cs="SDSTHG+FangSong_GB2312"/>
          <w:color w:val="000000"/>
          <w:spacing w:val="0"/>
          <w:sz w:val="31"/>
        </w:rPr>
        <w:t>推进电气化和信息化建设，开创面向未来的能源消费新时代。</w:t>
      </w:r>
    </w:p>
    <w:p>
      <w:pPr>
        <w:pStyle w:val="Normal15"/>
        <w:framePr w:w="9675" w:x="1751" w:y="11323"/>
        <w:widowControl w:val="0"/>
        <w:autoSpaceDE w:val="0"/>
        <w:autoSpaceDN w:val="0"/>
        <w:spacing w:before="0" w:after="0" w:line="564" w:lineRule="exact"/>
        <w:ind w:left="622" w:right="0" w:firstLine="0"/>
        <w:jc w:val="left"/>
        <w:rPr>
          <w:rStyle w:val="DefaultParagraphFont"/>
          <w:rFonts w:ascii="SDSTHG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SDSTHG+FangSong_GB2312" w:hAnsi="SDSTHG+FangSong_GB2312" w:eastAsiaTheme="minorHAnsi" w:cs="SDSTHG+FangSong_GB2312"/>
          <w:color w:val="000000"/>
          <w:spacing w:val="0"/>
          <w:sz w:val="31"/>
        </w:rPr>
        <w:t>大幅提高城镇终端电气化水平。实施终端用能清洁电能替</w:t>
      </w:r>
    </w:p>
    <w:p>
      <w:pPr>
        <w:pStyle w:val="Normal15"/>
        <w:framePr w:w="9675" w:x="1751" w:y="11323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SDSTHG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SDSTHG+FangSong_GB2312" w:hAnsi="SDSTHG+FangSong_GB2312" w:eastAsiaTheme="minorHAnsi" w:cs="SDSTHG+FangSong_GB2312"/>
          <w:color w:val="000000"/>
          <w:spacing w:val="0"/>
          <w:sz w:val="31"/>
        </w:rPr>
        <w:t>代，大力推进城镇以电代煤、以电代油。加快制造设备电气化</w:t>
      </w:r>
    </w:p>
    <w:p>
      <w:pPr>
        <w:pStyle w:val="Normal15"/>
        <w:framePr w:w="9675" w:x="1751" w:y="11323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SDSTHG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SDSTHG+FangSong_GB2312" w:hAnsi="SDSTHG+FangSong_GB2312" w:eastAsiaTheme="minorHAnsi" w:cs="SDSTHG+FangSong_GB2312"/>
          <w:color w:val="000000"/>
          <w:spacing w:val="0"/>
          <w:sz w:val="31"/>
        </w:rPr>
        <w:t>改造，提高城镇产业电气化水平。提高铁路电气化率，超前建</w:t>
      </w:r>
    </w:p>
    <w:p>
      <w:pPr>
        <w:pStyle w:val="Normal15"/>
        <w:framePr w:w="448" w:x="5863" w:y="15205"/>
        <w:widowControl w:val="0"/>
        <w:autoSpaceDE w:val="0"/>
        <w:autoSpaceDN w:val="0"/>
        <w:spacing w:before="0" w:after="0" w:line="214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13</w:t>
      </w:r>
    </w:p>
    <w:p>
      <w:pPr>
        <w:pStyle w:val="Normal1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6"/>
        <w:framePr w:w="10391" w:x="1751" w:y="2298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WCSFES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WCSFES+FangSong_GB2312" w:hAnsi="WCSFES+FangSong_GB2312" w:eastAsiaTheme="minorHAnsi" w:cs="WCSFES+FangSong_GB2312"/>
          <w:color w:val="000000"/>
          <w:spacing w:val="0"/>
          <w:sz w:val="31"/>
        </w:rPr>
        <w:t>设汽车充电设施，完善电动汽车及充电设施技术标准，加快全</w:t>
      </w:r>
    </w:p>
    <w:p>
      <w:pPr>
        <w:pStyle w:val="Normal16"/>
        <w:framePr w:w="10391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WCSFES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WCSFES+FangSong_GB2312" w:hAnsi="WCSFES+FangSong_GB2312" w:eastAsiaTheme="minorHAnsi" w:cs="WCSFES+FangSong_GB2312"/>
          <w:color w:val="000000"/>
          <w:spacing w:val="0"/>
          <w:sz w:val="31"/>
        </w:rPr>
        <w:t>社会普及应用，大幅提高电动汽车市场销量占比。淘汰煤炭在</w:t>
      </w:r>
    </w:p>
    <w:p>
      <w:pPr>
        <w:pStyle w:val="Normal16"/>
        <w:framePr w:w="10391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WCSFES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WCSFES+FangSong_GB2312" w:hAnsi="WCSFES+FangSong_GB2312" w:eastAsiaTheme="minorHAnsi" w:cs="WCSFES+FangSong_GB2312"/>
          <w:color w:val="000000"/>
          <w:spacing w:val="-17"/>
          <w:sz w:val="31"/>
        </w:rPr>
        <w:t>建筑终端的直接燃烧，鼓励利用可再生电力实现建筑供热（冷）、</w:t>
      </w:r>
    </w:p>
    <w:p>
      <w:pPr>
        <w:pStyle w:val="Normal16"/>
        <w:framePr w:w="10391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WCSFES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WCSFES+FangSong_GB2312" w:hAnsi="WCSFES+FangSong_GB2312" w:eastAsiaTheme="minorHAnsi" w:cs="WCSFES+FangSong_GB2312"/>
          <w:color w:val="000000"/>
          <w:spacing w:val="0"/>
          <w:sz w:val="31"/>
        </w:rPr>
        <w:t>炊事、热水，逐步普及太阳能发电与建筑一体化。</w:t>
      </w:r>
    </w:p>
    <w:p>
      <w:pPr>
        <w:pStyle w:val="Normal16"/>
        <w:framePr w:w="9675" w:x="1751" w:y="4554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WCSFES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WCSFES+FangSong_GB2312" w:hAnsi="WCSFES+FangSong_GB2312" w:eastAsiaTheme="minorHAnsi" w:cs="WCSFES+FangSong_GB2312"/>
          <w:color w:val="000000"/>
          <w:spacing w:val="0"/>
          <w:sz w:val="31"/>
        </w:rPr>
        <w:t>全面建设新农村新能源新生活。切实提升农村电力普遍服</w:t>
      </w:r>
    </w:p>
    <w:p>
      <w:pPr>
        <w:pStyle w:val="Normal16"/>
        <w:framePr w:w="9675" w:x="1751" w:y="4554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WCSFES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WCSFES+FangSong_GB2312" w:hAnsi="WCSFES+FangSong_GB2312" w:eastAsiaTheme="minorHAnsi" w:cs="WCSFES+FangSong_GB2312"/>
          <w:color w:val="000000"/>
          <w:spacing w:val="0"/>
          <w:sz w:val="31"/>
        </w:rPr>
        <w:t>务水平，完善配电网建设及电力接入设施、农业生产配套供电</w:t>
      </w:r>
    </w:p>
    <w:p>
      <w:pPr>
        <w:pStyle w:val="Normal16"/>
        <w:framePr w:w="9675" w:x="1751" w:y="4554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WCSFES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WCSFES+FangSong_GB2312" w:hAnsi="WCSFES+FangSong_GB2312" w:eastAsiaTheme="minorHAnsi" w:cs="WCSFES+FangSong_GB2312"/>
          <w:color w:val="000000"/>
          <w:spacing w:val="0"/>
          <w:sz w:val="31"/>
        </w:rPr>
        <w:t>设施，缩小城乡生活用电差距。加快转变农业发展方式，推进</w:t>
      </w:r>
    </w:p>
    <w:p>
      <w:pPr>
        <w:pStyle w:val="Normal16"/>
        <w:framePr w:w="9675" w:x="1751" w:y="4554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WCSFES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WCSFES+FangSong_GB2312" w:hAnsi="WCSFES+FangSong_GB2312" w:eastAsiaTheme="minorHAnsi" w:cs="WCSFES+FangSong_GB2312"/>
          <w:color w:val="000000"/>
          <w:spacing w:val="0"/>
          <w:sz w:val="31"/>
        </w:rPr>
        <w:t>农业生产电气化。实施光伏（热）扶贫工程，探索能源资源开</w:t>
      </w:r>
    </w:p>
    <w:p>
      <w:pPr>
        <w:pStyle w:val="Normal16"/>
        <w:framePr w:w="9675" w:x="1751" w:y="4554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WCSFES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WCSFES+FangSong_GB2312" w:hAnsi="WCSFES+FangSong_GB2312" w:eastAsiaTheme="minorHAnsi" w:cs="WCSFES+FangSong_GB2312"/>
          <w:color w:val="000000"/>
          <w:spacing w:val="0"/>
          <w:sz w:val="31"/>
        </w:rPr>
        <w:t>发中的资产收益扶贫模式，助推脱贫致富。结合农村资源条件</w:t>
      </w:r>
    </w:p>
    <w:p>
      <w:pPr>
        <w:pStyle w:val="Normal16"/>
        <w:framePr w:w="9675" w:x="1751" w:y="4554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WCSFES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WCSFES+FangSong_GB2312" w:hAnsi="WCSFES+FangSong_GB2312" w:eastAsiaTheme="minorHAnsi" w:cs="WCSFES+FangSong_GB2312"/>
          <w:color w:val="000000"/>
          <w:spacing w:val="0"/>
          <w:sz w:val="31"/>
        </w:rPr>
        <w:t>和用能习惯，大力发展太阳能、浅层地热能、生物质能等，推</w:t>
      </w:r>
    </w:p>
    <w:p>
      <w:pPr>
        <w:pStyle w:val="Normal16"/>
        <w:framePr w:w="9675" w:x="1751" w:y="4554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WCSFES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WCSFES+FangSong_GB2312" w:hAnsi="WCSFES+FangSong_GB2312" w:eastAsiaTheme="minorHAnsi" w:cs="WCSFES+FangSong_GB2312"/>
          <w:color w:val="000000"/>
          <w:spacing w:val="0"/>
          <w:sz w:val="31"/>
        </w:rPr>
        <w:t>进用能形态转型，使农村成为新能源发展的“沃土”，建设美</w:t>
      </w:r>
    </w:p>
    <w:p>
      <w:pPr>
        <w:pStyle w:val="Normal16"/>
        <w:framePr w:w="9675" w:x="1751" w:y="4554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WCSFES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WCSFES+FangSong_GB2312" w:hAnsi="WCSFES+FangSong_GB2312" w:eastAsiaTheme="minorHAnsi" w:cs="WCSFES+FangSong_GB2312"/>
          <w:color w:val="000000"/>
          <w:spacing w:val="0"/>
          <w:sz w:val="31"/>
        </w:rPr>
        <w:t>丽宜居乡村。</w:t>
      </w:r>
    </w:p>
    <w:p>
      <w:pPr>
        <w:pStyle w:val="Normal16"/>
        <w:framePr w:w="10033" w:x="1751" w:y="9067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WCSFES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WCSFES+FangSong_GB2312" w:hAnsi="WCSFES+FangSong_GB2312" w:eastAsiaTheme="minorHAnsi" w:cs="WCSFES+FangSong_GB2312"/>
          <w:color w:val="000000"/>
          <w:spacing w:val="0"/>
          <w:sz w:val="31"/>
        </w:rPr>
        <w:t>加速推动电气化与信息化深度融合。保障各类新型合理用</w:t>
      </w:r>
    </w:p>
    <w:p>
      <w:pPr>
        <w:pStyle w:val="Normal16"/>
        <w:framePr w:w="10033" w:x="1751" w:y="906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WCSFES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WCSFES+FangSong_GB2312" w:hAnsi="WCSFES+FangSong_GB2312" w:eastAsiaTheme="minorHAnsi" w:cs="WCSFES+FangSong_GB2312"/>
          <w:color w:val="000000"/>
          <w:spacing w:val="-6"/>
          <w:sz w:val="31"/>
        </w:rPr>
        <w:t>电，支持新产业、新业态、新模式发展，提高新消费用电水平。</w:t>
      </w:r>
    </w:p>
    <w:p>
      <w:pPr>
        <w:pStyle w:val="Normal16"/>
        <w:framePr w:w="10033" w:x="1751" w:y="906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WCSFES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WCSFES+FangSong_GB2312" w:hAnsi="WCSFES+FangSong_GB2312" w:eastAsiaTheme="minorHAnsi" w:cs="WCSFES+FangSong_GB2312"/>
          <w:color w:val="000000"/>
          <w:spacing w:val="-6"/>
          <w:sz w:val="31"/>
        </w:rPr>
        <w:t>通过信息化手段，全面提升终端能源消费智能化、高效化水平，</w:t>
      </w:r>
    </w:p>
    <w:p>
      <w:pPr>
        <w:pStyle w:val="Normal16"/>
        <w:framePr w:w="10033" w:x="1751" w:y="906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WCSFES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WCSFES+FangSong_GB2312" w:hAnsi="WCSFES+FangSong_GB2312" w:eastAsiaTheme="minorHAnsi" w:cs="WCSFES+FangSong_GB2312"/>
          <w:color w:val="000000"/>
          <w:spacing w:val="0"/>
          <w:sz w:val="31"/>
        </w:rPr>
        <w:t>发展智慧能源城市，推广智能楼宇、智能家居、智能家电，发</w:t>
      </w:r>
    </w:p>
    <w:p>
      <w:pPr>
        <w:pStyle w:val="Normal16"/>
        <w:framePr w:w="10033" w:x="1751" w:y="906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WCSFES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WCSFES+FangSong_GB2312" w:hAnsi="WCSFES+FangSong_GB2312" w:eastAsiaTheme="minorHAnsi" w:cs="WCSFES+FangSong_GB2312"/>
          <w:color w:val="000000"/>
          <w:spacing w:val="-6"/>
          <w:sz w:val="31"/>
        </w:rPr>
        <w:t>展智能交通、智能物流。培育基于互联网的能源消费交易市场，</w:t>
      </w:r>
    </w:p>
    <w:p>
      <w:pPr>
        <w:pStyle w:val="Normal16"/>
        <w:framePr w:w="10033" w:x="1751" w:y="906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WCSFES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WCSFES+FangSong_GB2312" w:hAnsi="WCSFES+FangSong_GB2312" w:eastAsiaTheme="minorHAnsi" w:cs="WCSFES+FangSong_GB2312"/>
          <w:color w:val="000000"/>
          <w:spacing w:val="0"/>
          <w:sz w:val="31"/>
        </w:rPr>
        <w:t>推进用能权、碳排放权、可再生能源配额等网络化交易，发展</w:t>
      </w:r>
    </w:p>
    <w:p>
      <w:pPr>
        <w:pStyle w:val="Normal16"/>
        <w:framePr w:w="10033" w:x="1751" w:y="906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WCSFES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WCSFES+FangSong_GB2312" w:hAnsi="WCSFES+FangSong_GB2312" w:eastAsiaTheme="minorHAnsi" w:cs="WCSFES+FangSong_GB2312"/>
          <w:color w:val="000000"/>
          <w:spacing w:val="0"/>
          <w:sz w:val="31"/>
        </w:rPr>
        <w:t>能源分享经济。加强终端用能电气化、信息化安全运行体系建</w:t>
      </w:r>
    </w:p>
    <w:p>
      <w:pPr>
        <w:pStyle w:val="Normal16"/>
        <w:framePr w:w="10033" w:x="1751" w:y="906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WCSFES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WCSFES+FangSong_GB2312" w:hAnsi="WCSFES+FangSong_GB2312" w:eastAsiaTheme="minorHAnsi" w:cs="WCSFES+FangSong_GB2312"/>
          <w:color w:val="000000"/>
          <w:spacing w:val="-1"/>
          <w:sz w:val="31"/>
        </w:rPr>
        <w:t>设，保障能源消费安全可靠。</w:t>
      </w:r>
    </w:p>
    <w:p>
      <w:pPr>
        <w:pStyle w:val="Normal16"/>
        <w:framePr w:w="9839" w:x="1751" w:y="13580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WCSFES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GPRAAP+KaiTi_GB2312" w:hAnsi="GPRAAP+KaiTi_GB2312" w:eastAsiaTheme="minorHAnsi" w:cs="GPRAAP+KaiTi_GB2312"/>
          <w:color w:val="000000"/>
          <w:spacing w:val="-12"/>
          <w:sz w:val="31"/>
        </w:rPr>
        <w:t>（五）树立勤俭节约消费观。</w:t>
      </w:r>
      <w:r>
        <w:rPr>
          <w:rStyle w:val="DefaultParagraphFont"/>
          <w:rFonts w:ascii="WCSFES+FangSong_GB2312" w:hAnsi="WCSFES+FangSong_GB2312" w:eastAsiaTheme="minorHAnsi" w:cs="WCSFES+FangSong_GB2312"/>
          <w:color w:val="000000"/>
          <w:spacing w:val="-1"/>
          <w:sz w:val="31"/>
        </w:rPr>
        <w:t>充分调动人民群众的积极性、</w:t>
      </w:r>
    </w:p>
    <w:p>
      <w:pPr>
        <w:pStyle w:val="Normal16"/>
        <w:framePr w:w="9839" w:x="1751" w:y="13580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WCSFES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WCSFES+FangSong_GB2312" w:hAnsi="WCSFES+FangSong_GB2312" w:eastAsiaTheme="minorHAnsi" w:cs="WCSFES+FangSong_GB2312"/>
          <w:color w:val="000000"/>
          <w:spacing w:val="0"/>
          <w:sz w:val="31"/>
        </w:rPr>
        <w:t>主动性和创造性，大力倡导合理用能的生活方式和消费模式，</w:t>
      </w:r>
    </w:p>
    <w:p>
      <w:pPr>
        <w:pStyle w:val="Normal16"/>
        <w:framePr w:w="448" w:x="5863" w:y="15205"/>
        <w:widowControl w:val="0"/>
        <w:autoSpaceDE w:val="0"/>
        <w:autoSpaceDN w:val="0"/>
        <w:spacing w:before="0" w:after="0" w:line="214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14</w:t>
      </w:r>
    </w:p>
    <w:p>
      <w:pPr>
        <w:pStyle w:val="Normal1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7"/>
        <w:framePr w:w="5017" w:x="1751" w:y="2298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RGBFLN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RGBFLN+FangSong_GB2312" w:hAnsi="RGBFLN+FangSong_GB2312" w:eastAsiaTheme="minorHAnsi" w:cs="RGBFLN+FangSong_GB2312"/>
          <w:color w:val="000000"/>
          <w:spacing w:val="0"/>
          <w:sz w:val="31"/>
        </w:rPr>
        <w:t>推动形成勤俭节约的社会风尚。</w:t>
      </w:r>
    </w:p>
    <w:p>
      <w:pPr>
        <w:pStyle w:val="Normal17"/>
        <w:framePr w:w="10033" w:x="1751" w:y="2862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RGBFLN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RGBFLN+FangSong_GB2312" w:hAnsi="RGBFLN+FangSong_GB2312" w:eastAsiaTheme="minorHAnsi" w:cs="RGBFLN+FangSong_GB2312"/>
          <w:color w:val="000000"/>
          <w:spacing w:val="0"/>
          <w:sz w:val="31"/>
        </w:rPr>
        <w:t>增强全民节约意识。牢固树立尊重自然、顺应自然、保护</w:t>
      </w:r>
    </w:p>
    <w:p>
      <w:pPr>
        <w:pStyle w:val="Normal17"/>
        <w:framePr w:w="10033" w:x="1751" w:y="2862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RGBFLN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RGBFLN+FangSong_GB2312" w:hAnsi="RGBFLN+FangSong_GB2312" w:eastAsiaTheme="minorHAnsi" w:cs="RGBFLN+FangSong_GB2312"/>
          <w:color w:val="000000"/>
          <w:spacing w:val="0"/>
          <w:sz w:val="31"/>
        </w:rPr>
        <w:t>自然的理念，加强环保意识、生态意识，积极培育节约文化，</w:t>
      </w:r>
    </w:p>
    <w:p>
      <w:pPr>
        <w:pStyle w:val="Normal17"/>
        <w:framePr w:w="10033" w:x="1751" w:y="2862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RGBFLN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RGBFLN+FangSong_GB2312" w:hAnsi="RGBFLN+FangSong_GB2312" w:eastAsiaTheme="minorHAnsi" w:cs="RGBFLN+FangSong_GB2312"/>
          <w:color w:val="000000"/>
          <w:spacing w:val="0"/>
          <w:sz w:val="31"/>
        </w:rPr>
        <w:t>使节约成为社会主流价值观，加快形成人与自然和谐发展的能</w:t>
      </w:r>
    </w:p>
    <w:p>
      <w:pPr>
        <w:pStyle w:val="Normal17"/>
        <w:framePr w:w="10033" w:x="1751" w:y="2862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RGBFLN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RGBFLN+FangSong_GB2312" w:hAnsi="RGBFLN+FangSong_GB2312" w:eastAsiaTheme="minorHAnsi" w:cs="RGBFLN+FangSong_GB2312"/>
          <w:color w:val="000000"/>
          <w:spacing w:val="0"/>
          <w:sz w:val="31"/>
        </w:rPr>
        <w:t>源消费新格局。把节约高效作为素质教育的重要内容。发挥公</w:t>
      </w:r>
    </w:p>
    <w:p>
      <w:pPr>
        <w:pStyle w:val="Normal17"/>
        <w:framePr w:w="10033" w:x="1751" w:y="2862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RGBFLN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RGBFLN+FangSong_GB2312" w:hAnsi="RGBFLN+FangSong_GB2312" w:eastAsiaTheme="minorHAnsi" w:cs="RGBFLN+FangSong_GB2312"/>
          <w:color w:val="000000"/>
          <w:spacing w:val="-6"/>
          <w:sz w:val="31"/>
        </w:rPr>
        <w:t>共机构典型示范带动作用，大力提倡建设绿色机关、绿色企业、</w:t>
      </w:r>
    </w:p>
    <w:p>
      <w:pPr>
        <w:pStyle w:val="Normal17"/>
        <w:framePr w:w="10033" w:x="1751" w:y="2862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RGBFLN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RGBFLN+FangSong_GB2312" w:hAnsi="RGBFLN+FangSong_GB2312" w:eastAsiaTheme="minorHAnsi" w:cs="RGBFLN+FangSong_GB2312"/>
          <w:color w:val="000000"/>
          <w:spacing w:val="0"/>
          <w:sz w:val="31"/>
        </w:rPr>
        <w:t>绿色社区、绿色家庭。加强绿色消费宣传，坚决抵制和反对各</w:t>
      </w:r>
    </w:p>
    <w:p>
      <w:pPr>
        <w:pStyle w:val="Normal17"/>
        <w:framePr w:w="10033" w:x="1751" w:y="2862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RGBFLN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RGBFLN+FangSong_GB2312" w:hAnsi="RGBFLN+FangSong_GB2312" w:eastAsiaTheme="minorHAnsi" w:cs="RGBFLN+FangSong_GB2312"/>
          <w:color w:val="000000"/>
          <w:spacing w:val="0"/>
          <w:sz w:val="31"/>
        </w:rPr>
        <w:t>种形式的奢侈浪费、不合理消费。</w:t>
      </w:r>
    </w:p>
    <w:p>
      <w:pPr>
        <w:pStyle w:val="Normal17"/>
        <w:framePr w:w="9675" w:x="1751" w:y="6811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RGBFLN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RGBFLN+FangSong_GB2312" w:hAnsi="RGBFLN+FangSong_GB2312" w:eastAsiaTheme="minorHAnsi" w:cs="RGBFLN+FangSong_GB2312"/>
          <w:color w:val="000000"/>
          <w:spacing w:val="0"/>
          <w:sz w:val="31"/>
        </w:rPr>
        <w:t>培育节约生活新方式。开展绿色生活行动，推动全民在衣</w:t>
      </w:r>
    </w:p>
    <w:p>
      <w:pPr>
        <w:pStyle w:val="Normal17"/>
        <w:framePr w:w="9675" w:x="1751" w:y="681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RGBFLN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RGBFLN+FangSong_GB2312" w:hAnsi="RGBFLN+FangSong_GB2312" w:eastAsiaTheme="minorHAnsi" w:cs="RGBFLN+FangSong_GB2312"/>
          <w:color w:val="000000"/>
          <w:spacing w:val="0"/>
          <w:sz w:val="31"/>
        </w:rPr>
        <w:t>食住行游等方面加快向文明绿色方式转变。继续完善小排量汽</w:t>
      </w:r>
    </w:p>
    <w:p>
      <w:pPr>
        <w:pStyle w:val="Normal17"/>
        <w:framePr w:w="9675" w:x="1751" w:y="6811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RGBFLN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RGBFLN+FangSong_GB2312" w:hAnsi="RGBFLN+FangSong_GB2312" w:eastAsiaTheme="minorHAnsi" w:cs="RGBFLN+FangSong_GB2312"/>
          <w:color w:val="000000"/>
          <w:spacing w:val="0"/>
          <w:sz w:val="31"/>
        </w:rPr>
        <w:t>车和新能源汽车推广应用扶持政策体系。适应个性化、多元化</w:t>
      </w:r>
    </w:p>
    <w:p>
      <w:pPr>
        <w:pStyle w:val="Normal17"/>
        <w:framePr w:w="9675" w:x="1751" w:y="6811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RGBFLN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RGBFLN+FangSong_GB2312" w:hAnsi="RGBFLN+FangSong_GB2312" w:eastAsiaTheme="minorHAnsi" w:cs="RGBFLN+FangSong_GB2312"/>
          <w:color w:val="000000"/>
          <w:spacing w:val="0"/>
          <w:sz w:val="31"/>
        </w:rPr>
        <w:t>消费需求发展，引导消费者购买各类节能环保低碳产品，减少</w:t>
      </w:r>
    </w:p>
    <w:p>
      <w:pPr>
        <w:pStyle w:val="Normal17"/>
        <w:framePr w:w="9675" w:x="1751" w:y="681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RGBFLN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RGBFLN+FangSong_GB2312" w:hAnsi="RGBFLN+FangSong_GB2312" w:eastAsiaTheme="minorHAnsi" w:cs="RGBFLN+FangSong_GB2312"/>
          <w:color w:val="000000"/>
          <w:spacing w:val="0"/>
          <w:sz w:val="31"/>
        </w:rPr>
        <w:t>一次性用品使用，限制过度包装。推广绿色照明和节能高效产</w:t>
      </w:r>
    </w:p>
    <w:p>
      <w:pPr>
        <w:pStyle w:val="Normal17"/>
        <w:framePr w:w="9675" w:x="1751" w:y="681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RGBFLN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RGBFLN+FangSong_GB2312" w:hAnsi="RGBFLN+FangSong_GB2312" w:eastAsiaTheme="minorHAnsi" w:cs="RGBFLN+FangSong_GB2312"/>
          <w:color w:val="000000"/>
          <w:spacing w:val="0"/>
          <w:sz w:val="31"/>
        </w:rPr>
        <w:t>品。</w:t>
      </w:r>
    </w:p>
    <w:p>
      <w:pPr>
        <w:pStyle w:val="Normal17"/>
        <w:framePr w:w="9675" w:x="1751" w:y="10195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RGBFLN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RGBFLN+FangSong_GB2312" w:hAnsi="RGBFLN+FangSong_GB2312" w:eastAsiaTheme="minorHAnsi" w:cs="RGBFLN+FangSong_GB2312"/>
          <w:color w:val="000000"/>
          <w:spacing w:val="0"/>
          <w:sz w:val="31"/>
        </w:rPr>
        <w:t>完善公众参与制度。增强公众参与程度，扩大信息公开范</w:t>
      </w:r>
    </w:p>
    <w:p>
      <w:pPr>
        <w:pStyle w:val="Normal17"/>
        <w:framePr w:w="9675" w:x="1751" w:y="1019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RGBFLN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RGBFLN+FangSong_GB2312" w:hAnsi="RGBFLN+FangSong_GB2312" w:eastAsiaTheme="minorHAnsi" w:cs="RGBFLN+FangSong_GB2312"/>
          <w:color w:val="000000"/>
          <w:spacing w:val="0"/>
          <w:sz w:val="31"/>
        </w:rPr>
        <w:t>围，使全体公民在普遍享有现代能源服务的同时，保障公众知</w:t>
      </w:r>
    </w:p>
    <w:p>
      <w:pPr>
        <w:pStyle w:val="Normal17"/>
        <w:framePr w:w="9675" w:x="1751" w:y="1019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RGBFLN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RGBFLN+FangSong_GB2312" w:hAnsi="RGBFLN+FangSong_GB2312" w:eastAsiaTheme="minorHAnsi" w:cs="RGBFLN+FangSong_GB2312"/>
          <w:color w:val="000000"/>
          <w:spacing w:val="0"/>
          <w:sz w:val="31"/>
        </w:rPr>
        <w:t>情权。健全举报、听证、舆论和公众监督制度。发挥社会组织</w:t>
      </w:r>
    </w:p>
    <w:p>
      <w:pPr>
        <w:pStyle w:val="Normal17"/>
        <w:framePr w:w="9675" w:x="1751" w:y="1019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RGBFLN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RGBFLN+FangSong_GB2312" w:hAnsi="RGBFLN+FangSong_GB2312" w:eastAsiaTheme="minorHAnsi" w:cs="RGBFLN+FangSong_GB2312"/>
          <w:color w:val="000000"/>
          <w:spacing w:val="0"/>
          <w:sz w:val="31"/>
        </w:rPr>
        <w:t>和志愿者作用，引导公众有序参与能源消费各环节。</w:t>
      </w:r>
    </w:p>
    <w:p>
      <w:pPr>
        <w:pStyle w:val="Normal17"/>
        <w:framePr w:w="9675" w:x="1751" w:y="10195"/>
        <w:widowControl w:val="0"/>
        <w:autoSpaceDE w:val="0"/>
        <w:autoSpaceDN w:val="0"/>
        <w:spacing w:before="0" w:after="0" w:line="564" w:lineRule="exact"/>
        <w:ind w:left="622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1"/>
        </w:rPr>
        <w:t>四、推动能源供给革命，构建清洁低碳新体系</w:t>
      </w:r>
    </w:p>
    <w:p>
      <w:pPr>
        <w:pStyle w:val="Normal17"/>
        <w:framePr w:w="9675" w:x="1751" w:y="13015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RGBFLN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RGBFLN+FangSong_GB2312" w:hAnsi="RGBFLN+FangSong_GB2312" w:eastAsiaTheme="minorHAnsi" w:cs="RGBFLN+FangSong_GB2312"/>
          <w:color w:val="000000"/>
          <w:spacing w:val="0"/>
          <w:sz w:val="31"/>
        </w:rPr>
        <w:t>立足资源国情，实施能源供给侧结构性改革，推进煤炭转</w:t>
      </w:r>
    </w:p>
    <w:p>
      <w:pPr>
        <w:pStyle w:val="Normal17"/>
        <w:framePr w:w="9675" w:x="1751" w:y="13015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RGBFLN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RGBFLN+FangSong_GB2312" w:hAnsi="RGBFLN+FangSong_GB2312" w:eastAsiaTheme="minorHAnsi" w:cs="RGBFLN+FangSong_GB2312"/>
          <w:color w:val="000000"/>
          <w:spacing w:val="0"/>
          <w:sz w:val="31"/>
        </w:rPr>
        <w:t>型发展，提高非常规油气规模化开发水平，大力发展非化石能</w:t>
      </w:r>
    </w:p>
    <w:p>
      <w:pPr>
        <w:pStyle w:val="Normal17"/>
        <w:framePr w:w="9675" w:x="1751" w:y="13015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RGBFLN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RGBFLN+FangSong_GB2312" w:hAnsi="RGBFLN+FangSong_GB2312" w:eastAsiaTheme="minorHAnsi" w:cs="RGBFLN+FangSong_GB2312"/>
          <w:color w:val="000000"/>
          <w:spacing w:val="0"/>
          <w:sz w:val="31"/>
        </w:rPr>
        <w:t>源，完善输配网络和储备系统，优化能源供应结构，形成多轮</w:t>
      </w:r>
    </w:p>
    <w:p>
      <w:pPr>
        <w:pStyle w:val="Normal17"/>
        <w:framePr w:w="448" w:x="5863" w:y="15205"/>
        <w:widowControl w:val="0"/>
        <w:autoSpaceDE w:val="0"/>
        <w:autoSpaceDN w:val="0"/>
        <w:spacing w:before="0" w:after="0" w:line="214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15</w:t>
      </w:r>
    </w:p>
    <w:p>
      <w:pPr>
        <w:pStyle w:val="Normal1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8"/>
        <w:framePr w:w="5733" w:x="1751" w:y="2298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TIKFLB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IKFLB+FangSong_GB2312" w:hAnsi="TIKFLB+FangSong_GB2312" w:eastAsiaTheme="minorHAnsi" w:cs="TIKFLB+FangSong_GB2312"/>
          <w:color w:val="000000"/>
          <w:spacing w:val="-1"/>
          <w:sz w:val="31"/>
        </w:rPr>
        <w:t>驱动、安全可持续的能源供应体系。</w:t>
      </w:r>
    </w:p>
    <w:p>
      <w:pPr>
        <w:pStyle w:val="Normal18"/>
        <w:framePr w:w="9675" w:x="1751" w:y="2862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TIKFLB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VJDGAE+KaiTi_GB2312" w:hAnsi="VJDGAE+KaiTi_GB2312" w:eastAsiaTheme="minorHAnsi" w:cs="VJDGAE+KaiTi_GB2312"/>
          <w:color w:val="000000"/>
          <w:spacing w:val="0"/>
          <w:sz w:val="31"/>
        </w:rPr>
        <w:t>（一）推动煤炭清洁高效开发利用。</w:t>
      </w:r>
      <w:r>
        <w:rPr>
          <w:rStyle w:val="DefaultParagraphFont"/>
          <w:rFonts w:ascii="TIKFLB+FangSong_GB2312" w:hAnsi="TIKFLB+FangSong_GB2312" w:eastAsiaTheme="minorHAnsi" w:cs="TIKFLB+FangSong_GB2312"/>
          <w:color w:val="000000"/>
          <w:spacing w:val="0"/>
          <w:sz w:val="31"/>
        </w:rPr>
        <w:t>煤炭是我国主体能源</w:t>
      </w:r>
    </w:p>
    <w:p>
      <w:pPr>
        <w:pStyle w:val="Normal18"/>
        <w:framePr w:w="9675" w:x="1751" w:y="2862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TIKFLB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IKFLB+FangSong_GB2312" w:hAnsi="TIKFLB+FangSong_GB2312" w:eastAsiaTheme="minorHAnsi" w:cs="TIKFLB+FangSong_GB2312"/>
          <w:color w:val="000000"/>
          <w:spacing w:val="0"/>
          <w:sz w:val="31"/>
        </w:rPr>
        <w:t>和重要工业原料，支撑了我国经济社会快速发展，还将长期发</w:t>
      </w:r>
    </w:p>
    <w:p>
      <w:pPr>
        <w:pStyle w:val="Normal18"/>
        <w:framePr w:w="9675" w:x="1751" w:y="2862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IKFLB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IKFLB+FangSong_GB2312" w:hAnsi="TIKFLB+FangSong_GB2312" w:eastAsiaTheme="minorHAnsi" w:cs="TIKFLB+FangSong_GB2312"/>
          <w:color w:val="000000"/>
          <w:spacing w:val="0"/>
          <w:sz w:val="31"/>
        </w:rPr>
        <w:t>挥重要作用。实现煤炭转型发展是我国能源转型发展的立足点</w:t>
      </w:r>
    </w:p>
    <w:p>
      <w:pPr>
        <w:pStyle w:val="Normal18"/>
        <w:framePr w:w="9675" w:x="1751" w:y="2862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TIKFLB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IKFLB+FangSong_GB2312" w:hAnsi="TIKFLB+FangSong_GB2312" w:eastAsiaTheme="minorHAnsi" w:cs="TIKFLB+FangSong_GB2312"/>
          <w:color w:val="000000"/>
          <w:spacing w:val="0"/>
          <w:sz w:val="31"/>
        </w:rPr>
        <w:t>和首要任务。</w:t>
      </w:r>
    </w:p>
    <w:p>
      <w:pPr>
        <w:pStyle w:val="Normal18"/>
        <w:framePr w:w="9840" w:x="1751" w:y="5119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TIKFLB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IKFLB+FangSong_GB2312" w:hAnsi="TIKFLB+FangSong_GB2312" w:eastAsiaTheme="minorHAnsi" w:cs="TIKFLB+FangSong_GB2312"/>
          <w:color w:val="000000"/>
          <w:spacing w:val="-6"/>
          <w:sz w:val="31"/>
        </w:rPr>
        <w:t>实现煤炭集中使用。多种途径推动优质能源替代民用散煤，</w:t>
      </w:r>
    </w:p>
    <w:p>
      <w:pPr>
        <w:pStyle w:val="Normal18"/>
        <w:framePr w:w="9840" w:x="1751" w:y="5119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IKFLB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IKFLB+FangSong_GB2312" w:hAnsi="TIKFLB+FangSong_GB2312" w:eastAsiaTheme="minorHAnsi" w:cs="TIKFLB+FangSong_GB2312"/>
          <w:color w:val="000000"/>
          <w:spacing w:val="0"/>
          <w:sz w:val="31"/>
        </w:rPr>
        <w:t>大力推广煤改气、煤改电工程。制定更严格的煤炭产品质量标</w:t>
      </w:r>
    </w:p>
    <w:p>
      <w:pPr>
        <w:pStyle w:val="Normal18"/>
        <w:framePr w:w="9840" w:x="1751" w:y="5119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TIKFLB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IKFLB+FangSong_GB2312" w:hAnsi="TIKFLB+FangSong_GB2312" w:eastAsiaTheme="minorHAnsi" w:cs="TIKFLB+FangSong_GB2312"/>
          <w:color w:val="000000"/>
          <w:spacing w:val="0"/>
          <w:sz w:val="31"/>
        </w:rPr>
        <w:t>准，逐步减少并全面禁止劣质散煤直接燃烧，大力推进工业锅</w:t>
      </w:r>
    </w:p>
    <w:p>
      <w:pPr>
        <w:pStyle w:val="Normal18"/>
        <w:framePr w:w="9840" w:x="1751" w:y="5119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TIKFLB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IKFLB+FangSong_GB2312" w:hAnsi="TIKFLB+FangSong_GB2312" w:eastAsiaTheme="minorHAnsi" w:cs="TIKFLB+FangSong_GB2312"/>
          <w:color w:val="000000"/>
          <w:spacing w:val="0"/>
          <w:sz w:val="31"/>
        </w:rPr>
        <w:t>炉、工业窑炉等治理改造，降低煤炭在终端分散利用比例，推</w:t>
      </w:r>
    </w:p>
    <w:p>
      <w:pPr>
        <w:pStyle w:val="Normal18"/>
        <w:framePr w:w="9840" w:x="1751" w:y="5119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IKFLB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IKFLB+FangSong_GB2312" w:hAnsi="TIKFLB+FangSong_GB2312" w:eastAsiaTheme="minorHAnsi" w:cs="TIKFLB+FangSong_GB2312"/>
          <w:color w:val="000000"/>
          <w:spacing w:val="0"/>
          <w:sz w:val="31"/>
        </w:rPr>
        <w:t>动实现集中利用、集中治理。</w:t>
      </w:r>
    </w:p>
    <w:p>
      <w:pPr>
        <w:pStyle w:val="Normal18"/>
        <w:framePr w:w="9675" w:x="1751" w:y="7938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TIKFLB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IKFLB+FangSong_GB2312" w:hAnsi="TIKFLB+FangSong_GB2312" w:eastAsiaTheme="minorHAnsi" w:cs="TIKFLB+FangSong_GB2312"/>
          <w:color w:val="000000"/>
          <w:spacing w:val="0"/>
          <w:sz w:val="31"/>
        </w:rPr>
        <w:t>大力推进煤炭清洁利用。建立健全煤炭质量管理体系，完</w:t>
      </w:r>
    </w:p>
    <w:p>
      <w:pPr>
        <w:pStyle w:val="Normal18"/>
        <w:framePr w:w="9675" w:x="1751" w:y="793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TIKFLB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IKFLB+FangSong_GB2312" w:hAnsi="TIKFLB+FangSong_GB2312" w:eastAsiaTheme="minorHAnsi" w:cs="TIKFLB+FangSong_GB2312"/>
          <w:color w:val="000000"/>
          <w:spacing w:val="0"/>
          <w:sz w:val="31"/>
        </w:rPr>
        <w:t>善煤炭清洁储运体系，加强煤炭质量全过程监督管理。不断提</w:t>
      </w:r>
    </w:p>
    <w:p>
      <w:pPr>
        <w:pStyle w:val="Normal18"/>
        <w:framePr w:w="9675" w:x="1751" w:y="793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IKFLB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IKFLB+FangSong_GB2312" w:hAnsi="TIKFLB+FangSong_GB2312" w:eastAsiaTheme="minorHAnsi" w:cs="TIKFLB+FangSong_GB2312"/>
          <w:color w:val="000000"/>
          <w:spacing w:val="0"/>
          <w:sz w:val="31"/>
        </w:rPr>
        <w:t>高煤电机组效率，降低供电煤耗，全面推广世界一流水平的能</w:t>
      </w:r>
    </w:p>
    <w:p>
      <w:pPr>
        <w:pStyle w:val="Normal18"/>
        <w:framePr w:w="9675" w:x="1751" w:y="793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IKFLB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IKFLB+FangSong_GB2312" w:hAnsi="TIKFLB+FangSong_GB2312" w:eastAsiaTheme="minorHAnsi" w:cs="TIKFLB+FangSong_GB2312"/>
          <w:color w:val="000000"/>
          <w:spacing w:val="0"/>
          <w:sz w:val="31"/>
        </w:rPr>
        <w:t>效标准。加快现役煤电机组升级改造，新建大型机组采用超超</w:t>
      </w:r>
    </w:p>
    <w:p>
      <w:pPr>
        <w:pStyle w:val="Normal18"/>
        <w:framePr w:w="9675" w:x="1751" w:y="793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IKFLB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IKFLB+FangSong_GB2312" w:hAnsi="TIKFLB+FangSong_GB2312" w:eastAsiaTheme="minorHAnsi" w:cs="TIKFLB+FangSong_GB2312"/>
          <w:color w:val="000000"/>
          <w:spacing w:val="0"/>
          <w:sz w:val="31"/>
        </w:rPr>
        <w:t>临界等最先进的发电技术，建设高效、超低排放煤电机组，推</w:t>
      </w:r>
    </w:p>
    <w:p>
      <w:pPr>
        <w:pStyle w:val="Normal18"/>
        <w:framePr w:w="9675" w:x="1751" w:y="793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IKFLB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IKFLB+FangSong_GB2312" w:hAnsi="TIKFLB+FangSong_GB2312" w:eastAsiaTheme="minorHAnsi" w:cs="TIKFLB+FangSong_GB2312"/>
          <w:color w:val="000000"/>
          <w:spacing w:val="0"/>
          <w:sz w:val="31"/>
        </w:rPr>
        <w:t>动实现燃煤电厂主要污染物排放基本达到燃气电厂排放水平，</w:t>
      </w:r>
    </w:p>
    <w:p>
      <w:pPr>
        <w:pStyle w:val="Normal18"/>
        <w:framePr w:w="9675" w:x="1751" w:y="793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IKFLB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IKFLB+FangSong_GB2312" w:hAnsi="TIKFLB+FangSong_GB2312" w:eastAsiaTheme="minorHAnsi" w:cs="TIKFLB+FangSong_GB2312"/>
          <w:color w:val="000000"/>
          <w:spacing w:val="0"/>
          <w:sz w:val="31"/>
        </w:rPr>
        <w:t>建立世界最清洁的煤电体系。结合棚户区改造等城镇化建设，</w:t>
      </w:r>
    </w:p>
    <w:p>
      <w:pPr>
        <w:pStyle w:val="Normal18"/>
        <w:framePr w:w="9675" w:x="1751" w:y="793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IKFLB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IKFLB+FangSong_GB2312" w:hAnsi="TIKFLB+FangSong_GB2312" w:eastAsiaTheme="minorHAnsi" w:cs="TIKFLB+FangSong_GB2312"/>
          <w:color w:val="000000"/>
          <w:spacing w:val="0"/>
          <w:sz w:val="31"/>
        </w:rPr>
        <w:t>发展热电联产。在钢铁、水泥等重点行业以及锅炉、窑炉等重</w:t>
      </w:r>
    </w:p>
    <w:p>
      <w:pPr>
        <w:pStyle w:val="Normal18"/>
        <w:framePr w:w="9675" w:x="1751" w:y="793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IKFLB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IKFLB+FangSong_GB2312" w:hAnsi="TIKFLB+FangSong_GB2312" w:eastAsiaTheme="minorHAnsi" w:cs="TIKFLB+FangSong_GB2312"/>
          <w:color w:val="000000"/>
          <w:spacing w:val="0"/>
          <w:sz w:val="31"/>
        </w:rPr>
        <w:t>点领域推广煤炭清洁高效利用技术和设备。按照严格的节水、</w:t>
      </w:r>
    </w:p>
    <w:p>
      <w:pPr>
        <w:pStyle w:val="Normal18"/>
        <w:framePr w:w="9675" w:x="1751" w:y="793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IKFLB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IKFLB+FangSong_GB2312" w:hAnsi="TIKFLB+FangSong_GB2312" w:eastAsiaTheme="minorHAnsi" w:cs="TIKFLB+FangSong_GB2312"/>
          <w:color w:val="000000"/>
          <w:spacing w:val="0"/>
          <w:sz w:val="31"/>
        </w:rPr>
        <w:t>节能和环保要求，结合生态环境和水资源承载能力，适度推进</w:t>
      </w:r>
    </w:p>
    <w:p>
      <w:pPr>
        <w:pStyle w:val="Normal18"/>
        <w:framePr w:w="9675" w:x="1751" w:y="793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TIKFLB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IKFLB+FangSong_GB2312" w:hAnsi="TIKFLB+FangSong_GB2312" w:eastAsiaTheme="minorHAnsi" w:cs="TIKFLB+FangSong_GB2312"/>
          <w:color w:val="000000"/>
          <w:spacing w:val="0"/>
          <w:sz w:val="31"/>
        </w:rPr>
        <w:t>煤炭向深加工方向转变，探索清洁高效的现代煤化工发展新途</w:t>
      </w:r>
    </w:p>
    <w:p>
      <w:pPr>
        <w:pStyle w:val="Normal18"/>
        <w:framePr w:w="448" w:x="5863" w:y="15205"/>
        <w:widowControl w:val="0"/>
        <w:autoSpaceDE w:val="0"/>
        <w:autoSpaceDN w:val="0"/>
        <w:spacing w:before="0" w:after="0" w:line="214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16</w:t>
      </w:r>
    </w:p>
    <w:p>
      <w:pPr>
        <w:pStyle w:val="Normal1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9"/>
        <w:framePr w:w="9675" w:x="1751" w:y="2298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FPNGQW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FPNGQW+FangSong_GB2312" w:hAnsi="FPNGQW+FangSong_GB2312" w:eastAsiaTheme="minorHAnsi" w:cs="FPNGQW+FangSong_GB2312"/>
          <w:color w:val="000000"/>
          <w:spacing w:val="0"/>
          <w:sz w:val="31"/>
        </w:rPr>
        <w:t>径，适时开展现代煤化工基地规划布局，提高石油替代应急保</w:t>
      </w:r>
    </w:p>
    <w:p>
      <w:pPr>
        <w:pStyle w:val="Normal19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FPNGQW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FPNGQW+FangSong_GB2312" w:hAnsi="FPNGQW+FangSong_GB2312" w:eastAsiaTheme="minorHAnsi" w:cs="FPNGQW+FangSong_GB2312"/>
          <w:color w:val="000000"/>
          <w:spacing w:val="0"/>
          <w:sz w:val="31"/>
        </w:rPr>
        <w:t>障能力。</w:t>
      </w:r>
    </w:p>
    <w:p>
      <w:pPr>
        <w:pStyle w:val="Normal19"/>
        <w:framePr w:w="9675" w:x="1751" w:y="3427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FPNGQW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FPNGQW+FangSong_GB2312" w:hAnsi="FPNGQW+FangSong_GB2312" w:eastAsiaTheme="minorHAnsi" w:cs="FPNGQW+FangSong_GB2312"/>
          <w:color w:val="000000"/>
          <w:spacing w:val="0"/>
          <w:sz w:val="31"/>
        </w:rPr>
        <w:t>促进煤炭绿色生产。严控煤炭新增产能，做好新增产能与</w:t>
      </w:r>
    </w:p>
    <w:p>
      <w:pPr>
        <w:pStyle w:val="Normal19"/>
        <w:framePr w:w="9675" w:x="1751" w:y="342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FPNGQW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FPNGQW+FangSong_GB2312" w:hAnsi="FPNGQW+FangSong_GB2312" w:eastAsiaTheme="minorHAnsi" w:cs="FPNGQW+FangSong_GB2312"/>
          <w:color w:val="000000"/>
          <w:spacing w:val="0"/>
          <w:sz w:val="31"/>
        </w:rPr>
        <w:t>化解过剩产能衔接，完善煤矿正常退出机制，实现高质量协调</w:t>
      </w:r>
    </w:p>
    <w:p>
      <w:pPr>
        <w:pStyle w:val="Normal19"/>
        <w:framePr w:w="9675" w:x="1751" w:y="3427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FPNGQW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FPNGQW+FangSong_GB2312" w:hAnsi="FPNGQW+FangSong_GB2312" w:eastAsiaTheme="minorHAnsi" w:cs="FPNGQW+FangSong_GB2312"/>
          <w:color w:val="000000"/>
          <w:spacing w:val="0"/>
          <w:sz w:val="31"/>
        </w:rPr>
        <w:t>发展。实施煤炭开发利用粉尘综合治理，限制高硫、高灰、高</w:t>
      </w:r>
    </w:p>
    <w:p>
      <w:pPr>
        <w:pStyle w:val="Normal19"/>
        <w:framePr w:w="9675" w:x="1751" w:y="3427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FPNGQW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FPNGQW+FangSong_GB2312" w:hAnsi="FPNGQW+FangSong_GB2312" w:eastAsiaTheme="minorHAnsi" w:cs="FPNGQW+FangSong_GB2312"/>
          <w:color w:val="000000"/>
          <w:spacing w:val="0"/>
          <w:sz w:val="31"/>
        </w:rPr>
        <w:t>砷、高氟等煤炭资源开发。强化矿山企业环境恢复治理责任，</w:t>
      </w:r>
    </w:p>
    <w:p>
      <w:pPr>
        <w:pStyle w:val="Normal19"/>
        <w:framePr w:w="9675" w:x="1751" w:y="342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FPNGQW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FPNGQW+FangSong_GB2312" w:hAnsi="FPNGQW+FangSong_GB2312" w:eastAsiaTheme="minorHAnsi" w:cs="FPNGQW+FangSong_GB2312"/>
          <w:color w:val="000000"/>
          <w:spacing w:val="0"/>
          <w:sz w:val="31"/>
        </w:rPr>
        <w:t>健全采煤沉陷区防治机制，加快推进历史遗留重点采煤沉陷区</w:t>
      </w:r>
    </w:p>
    <w:p>
      <w:pPr>
        <w:pStyle w:val="Normal19"/>
        <w:framePr w:w="9675" w:x="1751" w:y="3427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FPNGQW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FPNGQW+FangSong_GB2312" w:hAnsi="FPNGQW+FangSong_GB2312" w:eastAsiaTheme="minorHAnsi" w:cs="FPNGQW+FangSong_GB2312"/>
          <w:color w:val="000000"/>
          <w:spacing w:val="0"/>
          <w:sz w:val="31"/>
        </w:rPr>
        <w:t>综合治理。统筹煤炭与煤层气开发，提高煤矸石、矿井水、煤</w:t>
      </w:r>
    </w:p>
    <w:p>
      <w:pPr>
        <w:pStyle w:val="Normal19"/>
        <w:framePr w:w="9675" w:x="1751" w:y="3427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FPNGQW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FPNGQW+FangSong_GB2312" w:hAnsi="FPNGQW+FangSong_GB2312" w:eastAsiaTheme="minorHAnsi" w:cs="FPNGQW+FangSong_GB2312"/>
          <w:color w:val="000000"/>
          <w:spacing w:val="0"/>
          <w:sz w:val="31"/>
        </w:rPr>
        <w:t>矿瓦斯等综合利用水平。加强煤炭洗选加工，提高煤炭洗选比</w:t>
      </w:r>
    </w:p>
    <w:p>
      <w:pPr>
        <w:pStyle w:val="Normal19"/>
        <w:framePr w:w="9675" w:x="1751" w:y="342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FPNGQW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FPNGQW+FangSong_GB2312" w:hAnsi="FPNGQW+FangSong_GB2312" w:eastAsiaTheme="minorHAnsi" w:cs="FPNGQW+FangSong_GB2312"/>
          <w:color w:val="000000"/>
          <w:spacing w:val="0"/>
          <w:sz w:val="31"/>
        </w:rPr>
        <w:t>例。促进煤炭上下游、相关产业融合，加快煤炭企业、富煤地</w:t>
      </w:r>
    </w:p>
    <w:p>
      <w:pPr>
        <w:pStyle w:val="Normal19"/>
        <w:framePr w:w="9675" w:x="1751" w:y="3427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FPNGQW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FPNGQW+FangSong_GB2312" w:hAnsi="FPNGQW+FangSong_GB2312" w:eastAsiaTheme="minorHAnsi" w:cs="FPNGQW+FangSong_GB2312"/>
          <w:color w:val="000000"/>
          <w:spacing w:val="0"/>
          <w:sz w:val="31"/>
        </w:rPr>
        <w:t>区、资源枯竭型城市转产转型发展。</w:t>
      </w:r>
    </w:p>
    <w:p>
      <w:pPr>
        <w:pStyle w:val="Normal19"/>
        <w:framePr w:w="9675" w:x="1751" w:y="8503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FPNGQW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WRDVQ+KaiTi_GB2312" w:hAnsi="HWRDVQ+KaiTi_GB2312" w:eastAsiaTheme="minorHAnsi" w:cs="HWRDVQ+KaiTi_GB2312"/>
          <w:color w:val="000000"/>
          <w:spacing w:val="0"/>
          <w:sz w:val="31"/>
        </w:rPr>
        <w:t>（二）实现增量需求主要依靠清洁能源。</w:t>
      </w:r>
      <w:r>
        <w:rPr>
          <w:rStyle w:val="DefaultParagraphFont"/>
          <w:rFonts w:ascii="FPNGQW+FangSong_GB2312" w:hAnsi="FPNGQW+FangSong_GB2312" w:eastAsiaTheme="minorHAnsi" w:cs="FPNGQW+FangSong_GB2312"/>
          <w:color w:val="000000"/>
          <w:spacing w:val="0"/>
          <w:sz w:val="31"/>
        </w:rPr>
        <w:t>大力发展清洁能</w:t>
      </w:r>
    </w:p>
    <w:p>
      <w:pPr>
        <w:pStyle w:val="Normal19"/>
        <w:framePr w:w="9675" w:x="1751" w:y="850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FPNGQW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FPNGQW+FangSong_GB2312" w:hAnsi="FPNGQW+FangSong_GB2312" w:eastAsiaTheme="minorHAnsi" w:cs="FPNGQW+FangSong_GB2312"/>
          <w:color w:val="000000"/>
          <w:spacing w:val="0"/>
          <w:sz w:val="31"/>
        </w:rPr>
        <w:t>源，大幅增加生产供应，是优化能源结构、实现绿色发展的必</w:t>
      </w:r>
    </w:p>
    <w:p>
      <w:pPr>
        <w:pStyle w:val="Normal19"/>
        <w:framePr w:w="9675" w:x="1751" w:y="850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FPNGQW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FPNGQW+FangSong_GB2312" w:hAnsi="FPNGQW+FangSong_GB2312" w:eastAsiaTheme="minorHAnsi" w:cs="FPNGQW+FangSong_GB2312"/>
          <w:color w:val="000000"/>
          <w:spacing w:val="0"/>
          <w:sz w:val="31"/>
        </w:rPr>
        <w:t>由之路。推动清洁能源成为能源增量主体，开启低碳供应新时</w:t>
      </w:r>
    </w:p>
    <w:p>
      <w:pPr>
        <w:pStyle w:val="Normal19"/>
        <w:framePr w:w="9675" w:x="1751" w:y="850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FPNGQW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FPNGQW+FangSong_GB2312" w:hAnsi="FPNGQW+FangSong_GB2312" w:eastAsiaTheme="minorHAnsi" w:cs="FPNGQW+FangSong_GB2312"/>
          <w:color w:val="000000"/>
          <w:spacing w:val="0"/>
          <w:sz w:val="31"/>
        </w:rPr>
        <w:t>代。</w:t>
      </w:r>
    </w:p>
    <w:p>
      <w:pPr>
        <w:pStyle w:val="Normal19"/>
        <w:framePr w:w="9675" w:x="1751" w:y="10759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FPNGQW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FPNGQW+FangSong_GB2312" w:hAnsi="FPNGQW+FangSong_GB2312" w:eastAsiaTheme="minorHAnsi" w:cs="FPNGQW+FangSong_GB2312"/>
          <w:color w:val="000000"/>
          <w:spacing w:val="0"/>
          <w:sz w:val="31"/>
        </w:rPr>
        <w:t>推动非化石能源跨越式发展。坚持分布式和集中式并举，</w:t>
      </w:r>
    </w:p>
    <w:p>
      <w:pPr>
        <w:pStyle w:val="Normal19"/>
        <w:framePr w:w="9675" w:x="1751" w:y="10759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FPNGQW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FPNGQW+FangSong_GB2312" w:hAnsi="FPNGQW+FangSong_GB2312" w:eastAsiaTheme="minorHAnsi" w:cs="FPNGQW+FangSong_GB2312"/>
          <w:color w:val="000000"/>
          <w:spacing w:val="0"/>
          <w:sz w:val="31"/>
        </w:rPr>
        <w:t>以分布式利用为主，推动可再生能源高比例发展。大力发展风</w:t>
      </w:r>
    </w:p>
    <w:p>
      <w:pPr>
        <w:pStyle w:val="Normal19"/>
        <w:framePr w:w="9675" w:x="1751" w:y="10759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FPNGQW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FPNGQW+FangSong_GB2312" w:hAnsi="FPNGQW+FangSong_GB2312" w:eastAsiaTheme="minorHAnsi" w:cs="FPNGQW+FangSong_GB2312"/>
          <w:color w:val="000000"/>
          <w:spacing w:val="0"/>
          <w:sz w:val="31"/>
        </w:rPr>
        <w:t>能、太阳能，不断提高发电效率，降低发电成本，实现与常规</w:t>
      </w:r>
    </w:p>
    <w:p>
      <w:pPr>
        <w:pStyle w:val="Normal19"/>
        <w:framePr w:w="9675" w:x="1751" w:y="10759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FPNGQW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FPNGQW+FangSong_GB2312" w:hAnsi="FPNGQW+FangSong_GB2312" w:eastAsiaTheme="minorHAnsi" w:cs="FPNGQW+FangSong_GB2312"/>
          <w:color w:val="000000"/>
          <w:spacing w:val="0"/>
          <w:sz w:val="31"/>
        </w:rPr>
        <w:t>电力同等竞争。因地制宜选择合理技术路线，广泛开发生物质</w:t>
      </w:r>
    </w:p>
    <w:p>
      <w:pPr>
        <w:pStyle w:val="Normal19"/>
        <w:framePr w:w="9675" w:x="1751" w:y="10759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FPNGQW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FPNGQW+FangSong_GB2312" w:hAnsi="FPNGQW+FangSong_GB2312" w:eastAsiaTheme="minorHAnsi" w:cs="FPNGQW+FangSong_GB2312"/>
          <w:color w:val="000000"/>
          <w:spacing w:val="0"/>
          <w:sz w:val="31"/>
        </w:rPr>
        <w:t>能，加快生物质供热、生物天然气、农村沼气发展，扩大城市</w:t>
      </w:r>
    </w:p>
    <w:p>
      <w:pPr>
        <w:pStyle w:val="Normal19"/>
        <w:framePr w:w="9675" w:x="1751" w:y="10759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FPNGQW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FPNGQW+FangSong_GB2312" w:hAnsi="FPNGQW+FangSong_GB2312" w:eastAsiaTheme="minorHAnsi" w:cs="FPNGQW+FangSong_GB2312"/>
          <w:color w:val="000000"/>
          <w:spacing w:val="0"/>
          <w:sz w:val="31"/>
        </w:rPr>
        <w:t>垃圾发电规模。创新开发模式，统筹水电开发经济效益、社会</w:t>
      </w:r>
    </w:p>
    <w:p>
      <w:pPr>
        <w:pStyle w:val="Normal19"/>
        <w:framePr w:w="9675" w:x="1751" w:y="10759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FPNGQW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FPNGQW+FangSong_GB2312" w:hAnsi="FPNGQW+FangSong_GB2312" w:eastAsiaTheme="minorHAnsi" w:cs="FPNGQW+FangSong_GB2312"/>
          <w:color w:val="000000"/>
          <w:spacing w:val="0"/>
          <w:sz w:val="31"/>
        </w:rPr>
        <w:t>效益和环境效益。在具备条件的城市和区域，推广开发利用地</w:t>
      </w:r>
    </w:p>
    <w:p>
      <w:pPr>
        <w:pStyle w:val="Normal19"/>
        <w:framePr w:w="447" w:x="5863" w:y="15205"/>
        <w:widowControl w:val="0"/>
        <w:autoSpaceDE w:val="0"/>
        <w:autoSpaceDN w:val="0"/>
        <w:spacing w:before="0" w:after="0" w:line="214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-1"/>
          <w:sz w:val="18"/>
        </w:rPr>
        <w:t>17</w:t>
      </w:r>
    </w:p>
    <w:p>
      <w:pPr>
        <w:pStyle w:val="Normal1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2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0"/>
        <w:framePr w:w="10033" w:x="1751" w:y="2298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TDWOVE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DWOVE+FangSong_GB2312" w:hAnsi="TDWOVE+FangSong_GB2312" w:eastAsiaTheme="minorHAnsi" w:cs="TDWOVE+FangSong_GB2312"/>
          <w:color w:val="000000"/>
          <w:spacing w:val="0"/>
          <w:sz w:val="31"/>
        </w:rPr>
        <w:t>热能。开展海洋能等其他可再生能源利用的示范推广。采用我</w:t>
      </w:r>
    </w:p>
    <w:p>
      <w:pPr>
        <w:pStyle w:val="Normal20"/>
        <w:framePr w:w="10033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DWOVE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DWOVE+FangSong_GB2312" w:hAnsi="TDWOVE+FangSong_GB2312" w:eastAsiaTheme="minorHAnsi" w:cs="TDWOVE+FangSong_GB2312"/>
          <w:color w:val="000000"/>
          <w:spacing w:val="0"/>
          <w:sz w:val="31"/>
        </w:rPr>
        <w:t>国和国际最新核安全标准，安全高效发展核电，做好核电厂址</w:t>
      </w:r>
    </w:p>
    <w:p>
      <w:pPr>
        <w:pStyle w:val="Normal20"/>
        <w:framePr w:w="10033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TDWOVE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DWOVE+FangSong_GB2312" w:hAnsi="TDWOVE+FangSong_GB2312" w:eastAsiaTheme="minorHAnsi" w:cs="TDWOVE+FangSong_GB2312"/>
          <w:color w:val="000000"/>
          <w:spacing w:val="0"/>
          <w:sz w:val="31"/>
        </w:rPr>
        <w:t>保护，优化整合核电堆型，稳妥有序推进核电项目建设，加强</w:t>
      </w:r>
    </w:p>
    <w:p>
      <w:pPr>
        <w:pStyle w:val="Normal20"/>
        <w:framePr w:w="10033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DWOVE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DWOVE+FangSong_GB2312" w:hAnsi="TDWOVE+FangSong_GB2312" w:eastAsiaTheme="minorHAnsi" w:cs="TDWOVE+FangSong_GB2312"/>
          <w:color w:val="000000"/>
          <w:spacing w:val="-6"/>
          <w:sz w:val="31"/>
        </w:rPr>
        <w:t>铀资源地质勘查，实行保护性开采政策，规划建设核燃料生产、</w:t>
      </w:r>
    </w:p>
    <w:p>
      <w:pPr>
        <w:pStyle w:val="Normal20"/>
        <w:framePr w:w="10033" w:x="1751" w:y="2298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TDWOVE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DWOVE+FangSong_GB2312" w:hAnsi="TDWOVE+FangSong_GB2312" w:eastAsiaTheme="minorHAnsi" w:cs="TDWOVE+FangSong_GB2312"/>
          <w:color w:val="000000"/>
          <w:spacing w:val="0"/>
          <w:sz w:val="31"/>
        </w:rPr>
        <w:t>乏燃料后处理厂和放射性废物处置场。</w:t>
      </w:r>
    </w:p>
    <w:p>
      <w:pPr>
        <w:pStyle w:val="Normal20"/>
        <w:framePr w:w="10033" w:x="1751" w:y="5119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TDWOVE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DWOVE+FangSong_GB2312" w:hAnsi="TDWOVE+FangSong_GB2312" w:eastAsiaTheme="minorHAnsi" w:cs="TDWOVE+FangSong_GB2312"/>
          <w:color w:val="000000"/>
          <w:spacing w:val="0"/>
          <w:sz w:val="31"/>
        </w:rPr>
        <w:t>积极推动天然气国内供应能力倍增发展。加强天然气勘查</w:t>
      </w:r>
    </w:p>
    <w:p>
      <w:pPr>
        <w:pStyle w:val="Normal20"/>
        <w:framePr w:w="10033" w:x="1751" w:y="5119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DWOVE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DWOVE+FangSong_GB2312" w:hAnsi="TDWOVE+FangSong_GB2312" w:eastAsiaTheme="minorHAnsi" w:cs="TDWOVE+FangSong_GB2312"/>
          <w:color w:val="000000"/>
          <w:spacing w:val="0"/>
          <w:sz w:val="31"/>
        </w:rPr>
        <w:t>开发，建设四川、新疆等天然气生产供应区，加快推动鄂尔多</w:t>
      </w:r>
    </w:p>
    <w:p>
      <w:pPr>
        <w:pStyle w:val="Normal20"/>
        <w:framePr w:w="10033" w:x="1751" w:y="5119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TDWOVE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DWOVE+FangSong_GB2312" w:hAnsi="TDWOVE+FangSong_GB2312" w:eastAsiaTheme="minorHAnsi" w:cs="TDWOVE+FangSong_GB2312"/>
          <w:color w:val="000000"/>
          <w:spacing w:val="0"/>
          <w:sz w:val="31"/>
        </w:rPr>
        <w:t>斯盆地、沁水盆地与新疆等地区不同煤阶煤层气，以及四川盆</w:t>
      </w:r>
    </w:p>
    <w:p>
      <w:pPr>
        <w:pStyle w:val="Normal20"/>
        <w:framePr w:w="10033" w:x="1751" w:y="5119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TDWOVE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DWOVE+FangSong_GB2312" w:hAnsi="TDWOVE+FangSong_GB2312" w:eastAsiaTheme="minorHAnsi" w:cs="TDWOVE+FangSong_GB2312"/>
          <w:color w:val="000000"/>
          <w:spacing w:val="0"/>
          <w:sz w:val="31"/>
        </w:rPr>
        <w:t>地及外围、中下扬子地区、北方地区页岩气勘查开发，推动煤</w:t>
      </w:r>
    </w:p>
    <w:p>
      <w:pPr>
        <w:pStyle w:val="Normal20"/>
        <w:framePr w:w="10033" w:x="1751" w:y="5119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DWOVE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DWOVE+FangSong_GB2312" w:hAnsi="TDWOVE+FangSong_GB2312" w:eastAsiaTheme="minorHAnsi" w:cs="TDWOVE+FangSong_GB2312"/>
          <w:color w:val="000000"/>
          <w:spacing w:val="0"/>
          <w:sz w:val="31"/>
        </w:rPr>
        <w:t>层气、页岩气、致密气等非常规天然气低成本规模化开发，稳</w:t>
      </w:r>
    </w:p>
    <w:p>
      <w:pPr>
        <w:pStyle w:val="Normal20"/>
        <w:framePr w:w="10033" w:x="1751" w:y="5119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TDWOVE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DWOVE+FangSong_GB2312" w:hAnsi="TDWOVE+FangSong_GB2312" w:eastAsiaTheme="minorHAnsi" w:cs="TDWOVE+FangSong_GB2312"/>
          <w:color w:val="000000"/>
          <w:spacing w:val="0"/>
          <w:sz w:val="31"/>
        </w:rPr>
        <w:t>妥推动天然气水合物试采。处理好油气勘查开发过程中的环境</w:t>
      </w:r>
    </w:p>
    <w:p>
      <w:pPr>
        <w:pStyle w:val="Normal20"/>
        <w:framePr w:w="10033" w:x="1751" w:y="5119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TDWOVE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DWOVE+FangSong_GB2312" w:hAnsi="TDWOVE+FangSong_GB2312" w:eastAsiaTheme="minorHAnsi" w:cs="TDWOVE+FangSong_GB2312"/>
          <w:color w:val="000000"/>
          <w:spacing w:val="0"/>
          <w:sz w:val="31"/>
        </w:rPr>
        <w:t>问题，严格执行环保标准，加大水、土、大气污染防治力度。</w:t>
      </w:r>
    </w:p>
    <w:p>
      <w:pPr>
        <w:pStyle w:val="Normal20"/>
        <w:framePr w:w="10033" w:x="1751" w:y="5119"/>
        <w:widowControl w:val="0"/>
        <w:autoSpaceDE w:val="0"/>
        <w:autoSpaceDN w:val="0"/>
        <w:spacing w:before="0" w:after="0" w:line="564" w:lineRule="exact"/>
        <w:ind w:left="622" w:right="0" w:firstLine="0"/>
        <w:jc w:val="left"/>
        <w:rPr>
          <w:rStyle w:val="DefaultParagraphFont"/>
          <w:rFonts w:ascii="TDWOVE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DWOVE+FangSong_GB2312" w:hAnsi="TDWOVE+FangSong_GB2312" w:eastAsiaTheme="minorHAnsi" w:cs="TDWOVE+FangSong_GB2312"/>
          <w:color w:val="000000"/>
          <w:spacing w:val="-6"/>
          <w:sz w:val="31"/>
        </w:rPr>
        <w:t>推动分布式成为重要的能源利用方式。在具备条件的建筑、</w:t>
      </w:r>
    </w:p>
    <w:p>
      <w:pPr>
        <w:pStyle w:val="Normal20"/>
        <w:framePr w:w="10033" w:x="1751" w:y="5119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DWOVE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DWOVE+FangSong_GB2312" w:hAnsi="TDWOVE+FangSong_GB2312" w:eastAsiaTheme="minorHAnsi" w:cs="TDWOVE+FangSong_GB2312"/>
          <w:color w:val="000000"/>
          <w:spacing w:val="-6"/>
          <w:sz w:val="31"/>
        </w:rPr>
        <w:t>产业园区和区域，充分利用分布式天然气、分布式可再生能源，</w:t>
      </w:r>
    </w:p>
    <w:p>
      <w:pPr>
        <w:pStyle w:val="Normal20"/>
        <w:framePr w:w="10033" w:x="1751" w:y="5119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DWOVE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DWOVE+FangSong_GB2312" w:hAnsi="TDWOVE+FangSong_GB2312" w:eastAsiaTheme="minorHAnsi" w:cs="TDWOVE+FangSong_GB2312"/>
          <w:color w:val="000000"/>
          <w:spacing w:val="0"/>
          <w:sz w:val="31"/>
        </w:rPr>
        <w:t>示范建设相对独立、自我平衡的个体能源系统。根据分布式能</w:t>
      </w:r>
    </w:p>
    <w:p>
      <w:pPr>
        <w:pStyle w:val="Normal20"/>
        <w:framePr w:w="10033" w:x="1751" w:y="5119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DWOVE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DWOVE+FangSong_GB2312" w:hAnsi="TDWOVE+FangSong_GB2312" w:eastAsiaTheme="minorHAnsi" w:cs="TDWOVE+FangSong_GB2312"/>
          <w:color w:val="000000"/>
          <w:spacing w:val="0"/>
          <w:sz w:val="31"/>
        </w:rPr>
        <w:t>源供应情况，合理布局产业集群，完善就近消纳机制，推动实</w:t>
      </w:r>
    </w:p>
    <w:p>
      <w:pPr>
        <w:pStyle w:val="Normal20"/>
        <w:framePr w:w="10033" w:x="1751" w:y="5119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DWOVE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DWOVE+FangSong_GB2312" w:hAnsi="TDWOVE+FangSong_GB2312" w:eastAsiaTheme="minorHAnsi" w:cs="TDWOVE+FangSong_GB2312"/>
          <w:color w:val="000000"/>
          <w:spacing w:val="0"/>
          <w:sz w:val="31"/>
        </w:rPr>
        <w:t>现就地生产、就地消费。</w:t>
      </w:r>
    </w:p>
    <w:p>
      <w:pPr>
        <w:pStyle w:val="Normal20"/>
        <w:framePr w:w="9675" w:x="1751" w:y="11887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TDWOVE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CWKEDQ+KaiTi_GB2312" w:hAnsi="CWKEDQ+KaiTi_GB2312" w:eastAsiaTheme="minorHAnsi" w:cs="CWKEDQ+KaiTi_GB2312"/>
          <w:color w:val="000000"/>
          <w:spacing w:val="0"/>
          <w:sz w:val="31"/>
        </w:rPr>
        <w:t>（三）推进能源供给侧管理。</w:t>
      </w:r>
      <w:r>
        <w:rPr>
          <w:rStyle w:val="DefaultParagraphFont"/>
          <w:rFonts w:ascii="TDWOVE+FangSong_GB2312" w:hAnsi="TDWOVE+FangSong_GB2312" w:eastAsiaTheme="minorHAnsi" w:cs="TDWOVE+FangSong_GB2312"/>
          <w:color w:val="000000"/>
          <w:spacing w:val="0"/>
          <w:sz w:val="31"/>
        </w:rPr>
        <w:t>坚持严控能源增量、优化存</w:t>
      </w:r>
    </w:p>
    <w:p>
      <w:pPr>
        <w:pStyle w:val="Normal20"/>
        <w:framePr w:w="9675" w:x="1751" w:y="1188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DWOVE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DWOVE+FangSong_GB2312" w:hAnsi="TDWOVE+FangSong_GB2312" w:eastAsiaTheme="minorHAnsi" w:cs="TDWOVE+FangSong_GB2312"/>
          <w:color w:val="000000"/>
          <w:spacing w:val="0"/>
          <w:sz w:val="31"/>
        </w:rPr>
        <w:t>量，着力提升能源供给质量和效率，扩大有效供给，合理控制</w:t>
      </w:r>
    </w:p>
    <w:p>
      <w:pPr>
        <w:pStyle w:val="Normal20"/>
        <w:framePr w:w="9675" w:x="1751" w:y="1188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DWOVE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DWOVE+FangSong_GB2312" w:hAnsi="TDWOVE+FangSong_GB2312" w:eastAsiaTheme="minorHAnsi" w:cs="TDWOVE+FangSong_GB2312"/>
          <w:color w:val="000000"/>
          <w:spacing w:val="0"/>
          <w:sz w:val="31"/>
        </w:rPr>
        <w:t>能源要素成本，增强供给的适应性和灵活性。</w:t>
      </w:r>
    </w:p>
    <w:p>
      <w:pPr>
        <w:pStyle w:val="Normal20"/>
        <w:framePr w:w="9675" w:x="1751" w:y="13580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TDWOVE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DWOVE+FangSong_GB2312" w:hAnsi="TDWOVE+FangSong_GB2312" w:eastAsiaTheme="minorHAnsi" w:cs="TDWOVE+FangSong_GB2312"/>
          <w:color w:val="000000"/>
          <w:spacing w:val="0"/>
          <w:sz w:val="31"/>
        </w:rPr>
        <w:t>建立健全能源生产、配送、交易管理市场化制度，推动能</w:t>
      </w:r>
    </w:p>
    <w:p>
      <w:pPr>
        <w:pStyle w:val="Normal20"/>
        <w:framePr w:w="9675" w:x="1751" w:y="13580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TDWOVE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DWOVE+FangSong_GB2312" w:hAnsi="TDWOVE+FangSong_GB2312" w:eastAsiaTheme="minorHAnsi" w:cs="TDWOVE+FangSong_GB2312"/>
          <w:color w:val="000000"/>
          <w:spacing w:val="0"/>
          <w:sz w:val="31"/>
        </w:rPr>
        <w:t>源优质优供，引导能源消费升级。完善产能退出机制，加快淘</w:t>
      </w:r>
    </w:p>
    <w:p>
      <w:pPr>
        <w:pStyle w:val="Normal20"/>
        <w:framePr w:w="448" w:x="5863" w:y="15205"/>
        <w:widowControl w:val="0"/>
        <w:autoSpaceDE w:val="0"/>
        <w:autoSpaceDN w:val="0"/>
        <w:spacing w:before="0" w:after="0" w:line="214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18</w:t>
      </w:r>
    </w:p>
    <w:p>
      <w:pPr>
        <w:pStyle w:val="Normal2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2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2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1"/>
        <w:framePr w:w="9675" w:x="1751" w:y="2298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HPGKGE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PGKGE+FangSong_GB2312" w:hAnsi="HPGKGE+FangSong_GB2312" w:eastAsiaTheme="minorHAnsi" w:cs="HPGKGE+FangSong_GB2312"/>
          <w:color w:val="000000"/>
          <w:spacing w:val="0"/>
          <w:sz w:val="31"/>
        </w:rPr>
        <w:t>汰能源领域落后产能。分级分类建立能源产品标准体系并逐步</w:t>
      </w:r>
    </w:p>
    <w:p>
      <w:pPr>
        <w:pStyle w:val="Normal21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HPGKGE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PGKGE+FangSong_GB2312" w:hAnsi="HPGKGE+FangSong_GB2312" w:eastAsiaTheme="minorHAnsi" w:cs="HPGKGE+FangSong_GB2312"/>
          <w:color w:val="000000"/>
          <w:spacing w:val="0"/>
          <w:sz w:val="31"/>
        </w:rPr>
        <w:t>完善提高，严禁不合格能源生产和交易使用。通过技术进步降</w:t>
      </w:r>
    </w:p>
    <w:p>
      <w:pPr>
        <w:pStyle w:val="Normal21"/>
        <w:framePr w:w="9675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HPGKGE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PGKGE+FangSong_GB2312" w:hAnsi="HPGKGE+FangSong_GB2312" w:eastAsiaTheme="minorHAnsi" w:cs="HPGKGE+FangSong_GB2312"/>
          <w:color w:val="000000"/>
          <w:spacing w:val="0"/>
          <w:sz w:val="31"/>
        </w:rPr>
        <w:t>低清洁能源成本，完善支持清洁能源发展的市场机制，建立健</w:t>
      </w:r>
    </w:p>
    <w:p>
      <w:pPr>
        <w:pStyle w:val="Normal21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HPGKGE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PGKGE+FangSong_GB2312" w:hAnsi="HPGKGE+FangSong_GB2312" w:eastAsiaTheme="minorHAnsi" w:cs="HPGKGE+FangSong_GB2312"/>
          <w:color w:val="000000"/>
          <w:spacing w:val="0"/>
          <w:sz w:val="31"/>
        </w:rPr>
        <w:t>全生态保护补偿机制，推动化石能源外部环境成本内部化，合</w:t>
      </w:r>
    </w:p>
    <w:p>
      <w:pPr>
        <w:pStyle w:val="Normal21"/>
        <w:framePr w:w="9675" w:x="1751" w:y="2298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HPGKGE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PGKGE+FangSong_GB2312" w:hAnsi="HPGKGE+FangSong_GB2312" w:eastAsiaTheme="minorHAnsi" w:cs="HPGKGE+FangSong_GB2312"/>
          <w:color w:val="000000"/>
          <w:spacing w:val="0"/>
          <w:sz w:val="31"/>
        </w:rPr>
        <w:t>理确定煤炭税费水平。建立多元化成品油市场供应体系，实现</w:t>
      </w:r>
    </w:p>
    <w:p>
      <w:pPr>
        <w:pStyle w:val="Normal21"/>
        <w:framePr w:w="9675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HPGKGE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PGKGE+FangSong_GB2312" w:hAnsi="HPGKGE+FangSong_GB2312" w:eastAsiaTheme="minorHAnsi" w:cs="HPGKGE+FangSong_GB2312"/>
          <w:color w:val="000000"/>
          <w:spacing w:val="0"/>
          <w:sz w:val="31"/>
        </w:rPr>
        <w:t>原油、煤炭、生物质等原料的生产技术和产品的协同优化。优</w:t>
      </w:r>
    </w:p>
    <w:p>
      <w:pPr>
        <w:pStyle w:val="Normal21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HPGKGE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PGKGE+FangSong_GB2312" w:hAnsi="HPGKGE+FangSong_GB2312" w:eastAsiaTheme="minorHAnsi" w:cs="HPGKGE+FangSong_GB2312"/>
          <w:color w:val="000000"/>
          <w:spacing w:val="0"/>
          <w:sz w:val="31"/>
        </w:rPr>
        <w:t>化能源系统运行，打造能源高效公平流动基础设施平台。建立</w:t>
      </w:r>
    </w:p>
    <w:p>
      <w:pPr>
        <w:pStyle w:val="Normal21"/>
        <w:framePr w:w="9675" w:x="1751" w:y="2298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HPGKGE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PGKGE+FangSong_GB2312" w:hAnsi="HPGKGE+FangSong_GB2312" w:eastAsiaTheme="minorHAnsi" w:cs="HPGKGE+FangSong_GB2312"/>
          <w:color w:val="000000"/>
          <w:spacing w:val="0"/>
          <w:sz w:val="31"/>
        </w:rPr>
        <w:t>能源基础设施公平性接入的有效监督机制，降低输配成本，提</w:t>
      </w:r>
    </w:p>
    <w:p>
      <w:pPr>
        <w:pStyle w:val="Normal21"/>
        <w:framePr w:w="9675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HPGKGE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PGKGE+FangSong_GB2312" w:hAnsi="HPGKGE+FangSong_GB2312" w:eastAsiaTheme="minorHAnsi" w:cs="HPGKGE+FangSong_GB2312"/>
          <w:color w:val="000000"/>
          <w:spacing w:val="0"/>
          <w:sz w:val="31"/>
        </w:rPr>
        <w:t>高能源供给效率。</w:t>
      </w:r>
    </w:p>
    <w:p>
      <w:pPr>
        <w:pStyle w:val="Normal21"/>
        <w:framePr w:w="10033" w:x="1751" w:y="7375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HPGKGE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WEDPBJ+KaiTi_GB2312" w:hAnsi="WEDPBJ+KaiTi_GB2312" w:eastAsiaTheme="minorHAnsi" w:cs="WEDPBJ+KaiTi_GB2312"/>
          <w:color w:val="000000"/>
          <w:spacing w:val="0"/>
          <w:sz w:val="31"/>
        </w:rPr>
        <w:t>（四）优化能源生产布局。</w:t>
      </w:r>
      <w:r>
        <w:rPr>
          <w:rStyle w:val="DefaultParagraphFont"/>
          <w:rFonts w:ascii="HPGKGE+FangSong_GB2312" w:hAnsi="HPGKGE+FangSong_GB2312" w:eastAsiaTheme="minorHAnsi" w:cs="HPGKGE+FangSong_GB2312"/>
          <w:color w:val="000000"/>
          <w:spacing w:val="0"/>
          <w:sz w:val="31"/>
        </w:rPr>
        <w:t>综合考虑能源资源禀赋、水资</w:t>
      </w:r>
    </w:p>
    <w:p>
      <w:pPr>
        <w:pStyle w:val="Normal21"/>
        <w:framePr w:w="10033" w:x="1751" w:y="7375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HPGKGE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PGKGE+FangSong_GB2312" w:hAnsi="HPGKGE+FangSong_GB2312" w:eastAsiaTheme="minorHAnsi" w:cs="HPGKGE+FangSong_GB2312"/>
          <w:color w:val="000000"/>
          <w:spacing w:val="0"/>
          <w:sz w:val="31"/>
        </w:rPr>
        <w:t>源条件、生态环境承载力以及能源消费总量和强度“双控”等</w:t>
      </w:r>
    </w:p>
    <w:p>
      <w:pPr>
        <w:pStyle w:val="Normal21"/>
        <w:framePr w:w="10033" w:x="1751" w:y="7375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HPGKGE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PGKGE+FangSong_GB2312" w:hAnsi="HPGKGE+FangSong_GB2312" w:eastAsiaTheme="minorHAnsi" w:cs="HPGKGE+FangSong_GB2312"/>
          <w:color w:val="000000"/>
          <w:spacing w:val="0"/>
          <w:sz w:val="31"/>
        </w:rPr>
        <w:t>因素，科学确定能源重点开发基地，统筹能源生产与输送。</w:t>
      </w:r>
    </w:p>
    <w:p>
      <w:pPr>
        <w:pStyle w:val="Normal21"/>
        <w:framePr w:w="10033" w:x="1751" w:y="7375"/>
        <w:widowControl w:val="0"/>
        <w:autoSpaceDE w:val="0"/>
        <w:autoSpaceDN w:val="0"/>
        <w:spacing w:before="0" w:after="0" w:line="564" w:lineRule="exact"/>
        <w:ind w:left="622" w:right="0" w:firstLine="0"/>
        <w:jc w:val="left"/>
        <w:rPr>
          <w:rStyle w:val="DefaultParagraphFont"/>
          <w:rFonts w:ascii="HPGKGE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PGKGE+FangSong_GB2312" w:hAnsi="HPGKGE+FangSong_GB2312" w:eastAsiaTheme="minorHAnsi" w:cs="HPGKGE+FangSong_GB2312"/>
          <w:color w:val="000000"/>
          <w:spacing w:val="0"/>
          <w:sz w:val="31"/>
        </w:rPr>
        <w:t>合理布局能源生产供应。东部地区，充分利用国内外天然</w:t>
      </w:r>
    </w:p>
    <w:p>
      <w:pPr>
        <w:pStyle w:val="Normal21"/>
        <w:framePr w:w="10033" w:x="1751" w:y="737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HPGKGE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PGKGE+FangSong_GB2312" w:hAnsi="HPGKGE+FangSong_GB2312" w:eastAsiaTheme="minorHAnsi" w:cs="HPGKGE+FangSong_GB2312"/>
          <w:color w:val="000000"/>
          <w:spacing w:val="0"/>
          <w:sz w:val="31"/>
        </w:rPr>
        <w:t>气，发展核电、分布式可再生能源和海上风电，积极吸纳其他</w:t>
      </w:r>
    </w:p>
    <w:p>
      <w:pPr>
        <w:pStyle w:val="Normal21"/>
        <w:framePr w:w="10033" w:x="1751" w:y="737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HPGKGE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PGKGE+FangSong_GB2312" w:hAnsi="HPGKGE+FangSong_GB2312" w:eastAsiaTheme="minorHAnsi" w:cs="HPGKGE+FangSong_GB2312"/>
          <w:color w:val="000000"/>
          <w:spacing w:val="0"/>
          <w:sz w:val="31"/>
        </w:rPr>
        <w:t>地区富余清洁能源，率先减煤。中部地区，大力发展分布式可</w:t>
      </w:r>
    </w:p>
    <w:p>
      <w:pPr>
        <w:pStyle w:val="Normal21"/>
        <w:framePr w:w="10033" w:x="1751" w:y="737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HPGKGE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PGKGE+FangSong_GB2312" w:hAnsi="HPGKGE+FangSong_GB2312" w:eastAsiaTheme="minorHAnsi" w:cs="HPGKGE+FangSong_GB2312"/>
          <w:color w:val="000000"/>
          <w:spacing w:val="0"/>
          <w:sz w:val="31"/>
        </w:rPr>
        <w:t>再生能源，做好煤炭资源保护性开发，总体上降低煤炭生产规</w:t>
      </w:r>
    </w:p>
    <w:p>
      <w:pPr>
        <w:pStyle w:val="Normal21"/>
        <w:framePr w:w="10033" w:x="1751" w:y="737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HPGKGE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PGKGE+FangSong_GB2312" w:hAnsi="HPGKGE+FangSong_GB2312" w:eastAsiaTheme="minorHAnsi" w:cs="HPGKGE+FangSong_GB2312"/>
          <w:color w:val="000000"/>
          <w:spacing w:val="-6"/>
          <w:sz w:val="31"/>
        </w:rPr>
        <w:t>模，加快发展煤层气，建设区外能源输入通道及能源中转枢纽。</w:t>
      </w:r>
    </w:p>
    <w:p>
      <w:pPr>
        <w:pStyle w:val="Normal21"/>
        <w:framePr w:w="10033" w:x="1751" w:y="737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HPGKGE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PGKGE+FangSong_GB2312" w:hAnsi="HPGKGE+FangSong_GB2312" w:eastAsiaTheme="minorHAnsi" w:cs="HPGKGE+FangSong_GB2312"/>
          <w:color w:val="000000"/>
          <w:spacing w:val="0"/>
          <w:sz w:val="31"/>
        </w:rPr>
        <w:t>西南地区，建设云贵川及金沙江等水电基地，大力发展川渝天</w:t>
      </w:r>
    </w:p>
    <w:p>
      <w:pPr>
        <w:pStyle w:val="Normal21"/>
        <w:framePr w:w="10033" w:x="1751" w:y="737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HPGKGE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PGKGE+FangSong_GB2312" w:hAnsi="HPGKGE+FangSong_GB2312" w:eastAsiaTheme="minorHAnsi" w:cs="HPGKGE+FangSong_GB2312"/>
          <w:color w:val="000000"/>
          <w:spacing w:val="0"/>
          <w:sz w:val="31"/>
        </w:rPr>
        <w:t>然气，积极发展生物质能源，加快调整煤炭生产结构。西北地</w:t>
      </w:r>
    </w:p>
    <w:p>
      <w:pPr>
        <w:pStyle w:val="Normal21"/>
        <w:framePr w:w="10033" w:x="1751" w:y="737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HPGKGE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PGKGE+FangSong_GB2312" w:hAnsi="HPGKGE+FangSong_GB2312" w:eastAsiaTheme="minorHAnsi" w:cs="HPGKGE+FangSong_GB2312"/>
          <w:color w:val="000000"/>
          <w:spacing w:val="0"/>
          <w:sz w:val="31"/>
        </w:rPr>
        <w:t>区，建设化石能源和可再生能源大型综合能源基地，保障全国</w:t>
      </w:r>
    </w:p>
    <w:p>
      <w:pPr>
        <w:pStyle w:val="Normal21"/>
        <w:framePr w:w="10033" w:x="1751" w:y="7375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HPGKGE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PGKGE+FangSong_GB2312" w:hAnsi="HPGKGE+FangSong_GB2312" w:eastAsiaTheme="minorHAnsi" w:cs="HPGKGE+FangSong_GB2312"/>
          <w:color w:val="000000"/>
          <w:spacing w:val="0"/>
          <w:sz w:val="31"/>
        </w:rPr>
        <w:t>能源平衡。东北地区，加快淘汰煤炭落后产能，大力发展新能</w:t>
      </w:r>
    </w:p>
    <w:p>
      <w:pPr>
        <w:pStyle w:val="Normal21"/>
        <w:framePr w:w="10033" w:x="1751" w:y="7375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HPGKGE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PGKGE+FangSong_GB2312" w:hAnsi="HPGKGE+FangSong_GB2312" w:eastAsiaTheme="minorHAnsi" w:cs="HPGKGE+FangSong_GB2312"/>
          <w:color w:val="000000"/>
          <w:spacing w:val="0"/>
          <w:sz w:val="31"/>
        </w:rPr>
        <w:t>源和可再生能源，实现供需平衡，完善国外能源输入通道。加</w:t>
      </w:r>
    </w:p>
    <w:p>
      <w:pPr>
        <w:pStyle w:val="Normal21"/>
        <w:framePr w:w="448" w:x="5863" w:y="15205"/>
        <w:widowControl w:val="0"/>
        <w:autoSpaceDE w:val="0"/>
        <w:autoSpaceDN w:val="0"/>
        <w:spacing w:before="0" w:after="0" w:line="214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19</w:t>
      </w:r>
    </w:p>
    <w:p>
      <w:pPr>
        <w:pStyle w:val="Normal2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2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2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2"/>
        <w:framePr w:w="9675" w:x="1751" w:y="2298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VITIUB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VITIUB+FangSong_GB2312" w:hAnsi="VITIUB+FangSong_GB2312" w:eastAsiaTheme="minorHAnsi" w:cs="VITIUB+FangSong_GB2312"/>
          <w:color w:val="000000"/>
          <w:spacing w:val="0"/>
          <w:sz w:val="31"/>
        </w:rPr>
        <w:t>快建设海上油气战略接续区，稳步推进海洋能开发利用。按照</w:t>
      </w:r>
    </w:p>
    <w:p>
      <w:pPr>
        <w:pStyle w:val="Normal22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VITIUB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VITIUB+FangSong_GB2312" w:hAnsi="VITIUB+FangSong_GB2312" w:eastAsiaTheme="minorHAnsi" w:cs="VITIUB+FangSong_GB2312"/>
          <w:color w:val="000000"/>
          <w:spacing w:val="0"/>
          <w:sz w:val="31"/>
        </w:rPr>
        <w:t>炼化一体化、装置规模化、产业园区化、产品清洁化的要求，</w:t>
      </w:r>
    </w:p>
    <w:p>
      <w:pPr>
        <w:pStyle w:val="Normal22"/>
        <w:framePr w:w="9675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VITIUB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VITIUB+FangSong_GB2312" w:hAnsi="VITIUB+FangSong_GB2312" w:eastAsiaTheme="minorHAnsi" w:cs="VITIUB+FangSong_GB2312"/>
          <w:color w:val="000000"/>
          <w:spacing w:val="-1"/>
          <w:sz w:val="31"/>
        </w:rPr>
        <w:t>优化石油炼化产业布局。</w:t>
      </w:r>
    </w:p>
    <w:p>
      <w:pPr>
        <w:pStyle w:val="Normal22"/>
        <w:framePr w:w="10033" w:x="1751" w:y="3991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VITIUB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VITIUB+FangSong_GB2312" w:hAnsi="VITIUB+FangSong_GB2312" w:eastAsiaTheme="minorHAnsi" w:cs="VITIUB+FangSong_GB2312"/>
          <w:color w:val="000000"/>
          <w:spacing w:val="0"/>
          <w:sz w:val="31"/>
        </w:rPr>
        <w:t>有效衔接能源开发地与输送网。实行能源优先就地平衡，</w:t>
      </w:r>
    </w:p>
    <w:p>
      <w:pPr>
        <w:pStyle w:val="Normal22"/>
        <w:framePr w:w="10033" w:x="1751" w:y="3991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VITIUB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VITIUB+FangSong_GB2312" w:hAnsi="VITIUB+FangSong_GB2312" w:eastAsiaTheme="minorHAnsi" w:cs="VITIUB+FangSong_GB2312"/>
          <w:color w:val="000000"/>
          <w:spacing w:val="0"/>
          <w:sz w:val="31"/>
        </w:rPr>
        <w:t>尽量减少远距离大规模输送。结合全国能源生产供应布局，统</w:t>
      </w:r>
    </w:p>
    <w:p>
      <w:pPr>
        <w:pStyle w:val="Normal22"/>
        <w:framePr w:w="10033" w:x="1751" w:y="3991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VITIUB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VITIUB+FangSong_GB2312" w:hAnsi="VITIUB+FangSong_GB2312" w:eastAsiaTheme="minorHAnsi" w:cs="VITIUB+FangSong_GB2312"/>
          <w:color w:val="000000"/>
          <w:spacing w:val="0"/>
          <w:sz w:val="31"/>
        </w:rPr>
        <w:t>筹多种能源输送方式，推进能源开发基地、加工转换基地与能</w:t>
      </w:r>
    </w:p>
    <w:p>
      <w:pPr>
        <w:pStyle w:val="Normal22"/>
        <w:framePr w:w="10033" w:x="1751" w:y="399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VITIUB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VITIUB+FangSong_GB2312" w:hAnsi="VITIUB+FangSong_GB2312" w:eastAsiaTheme="minorHAnsi" w:cs="VITIUB+FangSong_GB2312"/>
          <w:color w:val="000000"/>
          <w:spacing w:val="0"/>
          <w:sz w:val="31"/>
        </w:rPr>
        <w:t>源输送通道的同步规划、同步建设。加快能源输送网络转型，</w:t>
      </w:r>
    </w:p>
    <w:p>
      <w:pPr>
        <w:pStyle w:val="Normal22"/>
        <w:framePr w:w="10033" w:x="1751" w:y="3991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VITIUB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VITIUB+FangSong_GB2312" w:hAnsi="VITIUB+FangSong_GB2312" w:eastAsiaTheme="minorHAnsi" w:cs="VITIUB+FangSong_GB2312"/>
          <w:color w:val="000000"/>
          <w:spacing w:val="-6"/>
          <w:sz w:val="31"/>
        </w:rPr>
        <w:t>减少网络冗余，提高系统运行效率，扩大可再生能源有效利用，</w:t>
      </w:r>
    </w:p>
    <w:p>
      <w:pPr>
        <w:pStyle w:val="Normal22"/>
        <w:framePr w:w="10033" w:x="1751" w:y="3991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VITIUB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VITIUB+FangSong_GB2312" w:hAnsi="VITIUB+FangSong_GB2312" w:eastAsiaTheme="minorHAnsi" w:cs="VITIUB+FangSong_GB2312"/>
          <w:color w:val="000000"/>
          <w:spacing w:val="0"/>
          <w:sz w:val="31"/>
        </w:rPr>
        <w:t>推动能源输送网络运营调度升级提效。</w:t>
      </w:r>
    </w:p>
    <w:p>
      <w:pPr>
        <w:pStyle w:val="Normal22"/>
        <w:framePr w:w="9675" w:x="1751" w:y="7365"/>
        <w:widowControl w:val="0"/>
        <w:autoSpaceDE w:val="0"/>
        <w:autoSpaceDN w:val="0"/>
        <w:spacing w:before="0" w:after="0" w:line="345" w:lineRule="exact"/>
        <w:ind w:left="622" w:right="0" w:firstLine="0"/>
        <w:jc w:val="left"/>
        <w:rPr>
          <w:rStyle w:val="DefaultParagraphFont"/>
          <w:rFonts w:ascii="VITIUB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HVQLV+KaiTi_GB2312" w:hAnsi="QHVQLV+KaiTi_GB2312" w:eastAsiaTheme="minorHAnsi" w:cs="QHVQLV+KaiTi_GB2312"/>
          <w:color w:val="000000"/>
          <w:spacing w:val="5"/>
          <w:sz w:val="31"/>
        </w:rPr>
        <w:t>（五）全面建设“互联网</w:t>
      </w:r>
      <w:r>
        <w:rPr>
          <w:rStyle w:val="DefaultParagraphFont"/>
          <w:rFonts w:ascii="AOQFKL+TimesNewRomanPSMT" w:eastAsiaTheme="minorHAnsi" w:hAnsiTheme="minorHAnsi" w:cstheme="minorBidi"/>
          <w:color w:val="000000"/>
          <w:spacing w:val="7"/>
          <w:sz w:val="31"/>
        </w:rPr>
        <w:t>+</w:t>
      </w:r>
      <w:r>
        <w:rPr>
          <w:rStyle w:val="DefaultParagraphFont"/>
          <w:rFonts w:ascii="QHVQLV+KaiTi_GB2312" w:hAnsi="QHVQLV+KaiTi_GB2312" w:eastAsiaTheme="minorHAnsi" w:cs="QHVQLV+KaiTi_GB2312"/>
          <w:color w:val="000000"/>
          <w:spacing w:val="5"/>
          <w:sz w:val="31"/>
        </w:rPr>
        <w:t>”智慧能源。</w:t>
      </w:r>
      <w:r>
        <w:rPr>
          <w:rStyle w:val="DefaultParagraphFont"/>
          <w:rFonts w:ascii="VITIUB+FangSong_GB2312" w:hAnsi="VITIUB+FangSong_GB2312" w:eastAsiaTheme="minorHAnsi" w:cs="VITIUB+FangSong_GB2312"/>
          <w:color w:val="000000"/>
          <w:spacing w:val="4"/>
          <w:sz w:val="31"/>
        </w:rPr>
        <w:t>促进能源与现代</w:t>
      </w:r>
    </w:p>
    <w:p>
      <w:pPr>
        <w:pStyle w:val="Normal22"/>
        <w:framePr w:w="9675" w:x="1751" w:y="7365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VITIUB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VITIUB+FangSong_GB2312" w:hAnsi="VITIUB+FangSong_GB2312" w:eastAsiaTheme="minorHAnsi" w:cs="VITIUB+FangSong_GB2312"/>
          <w:color w:val="000000"/>
          <w:spacing w:val="0"/>
          <w:sz w:val="31"/>
        </w:rPr>
        <w:t>信息技术深度融合，推动能源生产管理和营销模式变革，重塑</w:t>
      </w:r>
    </w:p>
    <w:p>
      <w:pPr>
        <w:pStyle w:val="Normal22"/>
        <w:framePr w:w="9675" w:x="1751" w:y="7365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VITIUB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VITIUB+FangSong_GB2312" w:hAnsi="VITIUB+FangSong_GB2312" w:eastAsiaTheme="minorHAnsi" w:cs="VITIUB+FangSong_GB2312"/>
          <w:color w:val="000000"/>
          <w:spacing w:val="0"/>
          <w:sz w:val="31"/>
        </w:rPr>
        <w:t>产业链、供应链、价值链，增强发展新动力。</w:t>
      </w:r>
    </w:p>
    <w:p>
      <w:pPr>
        <w:pStyle w:val="Normal22"/>
        <w:framePr w:w="9675" w:x="1751" w:y="9067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VITIUB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VITIUB+FangSong_GB2312" w:hAnsi="VITIUB+FangSong_GB2312" w:eastAsiaTheme="minorHAnsi" w:cs="VITIUB+FangSong_GB2312"/>
          <w:color w:val="000000"/>
          <w:spacing w:val="0"/>
          <w:sz w:val="31"/>
        </w:rPr>
        <w:t>推进能源生产智能化。鼓励风电、太阳能发电等可再生能</w:t>
      </w:r>
    </w:p>
    <w:p>
      <w:pPr>
        <w:pStyle w:val="Normal22"/>
        <w:framePr w:w="9675" w:x="1751" w:y="906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VITIUB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VITIUB+FangSong_GB2312" w:hAnsi="VITIUB+FangSong_GB2312" w:eastAsiaTheme="minorHAnsi" w:cs="VITIUB+FangSong_GB2312"/>
          <w:color w:val="000000"/>
          <w:spacing w:val="0"/>
          <w:sz w:val="31"/>
        </w:rPr>
        <w:t>源的智能化生产，推动化石能源开采、加工及利用全过程的智</w:t>
      </w:r>
    </w:p>
    <w:p>
      <w:pPr>
        <w:pStyle w:val="Normal22"/>
        <w:framePr w:w="9675" w:x="1751" w:y="906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VITIUB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VITIUB+FangSong_GB2312" w:hAnsi="VITIUB+FangSong_GB2312" w:eastAsiaTheme="minorHAnsi" w:cs="VITIUB+FangSong_GB2312"/>
          <w:color w:val="000000"/>
          <w:spacing w:val="0"/>
          <w:sz w:val="31"/>
        </w:rPr>
        <w:t>能化改造，加快开发先进储能系统。加强电力系统的智能化建</w:t>
      </w:r>
    </w:p>
    <w:p>
      <w:pPr>
        <w:pStyle w:val="Normal22"/>
        <w:framePr w:w="9675" w:x="1751" w:y="906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VITIUB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VITIUB+FangSong_GB2312" w:hAnsi="VITIUB+FangSong_GB2312" w:eastAsiaTheme="minorHAnsi" w:cs="VITIUB+FangSong_GB2312"/>
          <w:color w:val="000000"/>
          <w:spacing w:val="0"/>
          <w:sz w:val="31"/>
        </w:rPr>
        <w:t>设，有效对接油气管网、热力管网和其他能源网络，促进多种</w:t>
      </w:r>
    </w:p>
    <w:p>
      <w:pPr>
        <w:pStyle w:val="Normal22"/>
        <w:framePr w:w="9675" w:x="1751" w:y="906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VITIUB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VITIUB+FangSong_GB2312" w:hAnsi="VITIUB+FangSong_GB2312" w:eastAsiaTheme="minorHAnsi" w:cs="VITIUB+FangSong_GB2312"/>
          <w:color w:val="000000"/>
          <w:spacing w:val="0"/>
          <w:sz w:val="31"/>
        </w:rPr>
        <w:t>类型能流网络互联互通和多种能源形态协同转化，建设“源—</w:t>
      </w:r>
    </w:p>
    <w:p>
      <w:pPr>
        <w:pStyle w:val="Normal22"/>
        <w:framePr w:w="9675" w:x="1751" w:y="906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VITIUB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VITIUB+FangSong_GB2312" w:hAnsi="VITIUB+FangSong_GB2312" w:eastAsiaTheme="minorHAnsi" w:cs="VITIUB+FangSong_GB2312"/>
          <w:color w:val="000000"/>
          <w:spacing w:val="0"/>
          <w:sz w:val="31"/>
        </w:rPr>
        <w:t>网—荷—储”协调发展、集成互补的能源互联网。</w:t>
      </w:r>
    </w:p>
    <w:p>
      <w:pPr>
        <w:pStyle w:val="Normal22"/>
        <w:framePr w:w="9675" w:x="1751" w:y="12451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VITIUB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VITIUB+FangSong_GB2312" w:hAnsi="VITIUB+FangSong_GB2312" w:eastAsiaTheme="minorHAnsi" w:cs="VITIUB+FangSong_GB2312"/>
          <w:color w:val="000000"/>
          <w:spacing w:val="0"/>
          <w:sz w:val="31"/>
        </w:rPr>
        <w:t>建设分布式能源网络。鼓励分布式可再生能源与天然气协</w:t>
      </w:r>
    </w:p>
    <w:p>
      <w:pPr>
        <w:pStyle w:val="Normal22"/>
        <w:framePr w:w="9675" w:x="1751" w:y="1245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VITIUB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VITIUB+FangSong_GB2312" w:hAnsi="VITIUB+FangSong_GB2312" w:eastAsiaTheme="minorHAnsi" w:cs="VITIUB+FangSong_GB2312"/>
          <w:color w:val="000000"/>
          <w:spacing w:val="0"/>
          <w:sz w:val="31"/>
        </w:rPr>
        <w:t>同发展，建设基于用户侧的分布式储能设备，依托新能源、储</w:t>
      </w:r>
    </w:p>
    <w:p>
      <w:pPr>
        <w:pStyle w:val="Normal22"/>
        <w:framePr w:w="9675" w:x="1751" w:y="12451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VITIUB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VITIUB+FangSong_GB2312" w:hAnsi="VITIUB+FangSong_GB2312" w:eastAsiaTheme="minorHAnsi" w:cs="VITIUB+FangSong_GB2312"/>
          <w:color w:val="000000"/>
          <w:spacing w:val="0"/>
          <w:sz w:val="31"/>
        </w:rPr>
        <w:t>能、柔性网络和微网等技术，实现分布式能源的高效、灵活接</w:t>
      </w:r>
    </w:p>
    <w:p>
      <w:pPr>
        <w:pStyle w:val="Normal22"/>
        <w:framePr w:w="447" w:x="5863" w:y="15205"/>
        <w:widowControl w:val="0"/>
        <w:autoSpaceDE w:val="0"/>
        <w:autoSpaceDN w:val="0"/>
        <w:spacing w:before="0" w:after="0" w:line="214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-1"/>
          <w:sz w:val="18"/>
        </w:rPr>
        <w:t>20</w:t>
      </w:r>
    </w:p>
    <w:p>
      <w:pPr>
        <w:pStyle w:val="Normal2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2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2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3"/>
        <w:framePr w:w="9675" w:x="1751" w:y="2298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EVODN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EVODNF+FangSong_GB2312" w:hAnsi="EVODNF+FangSong_GB2312" w:eastAsiaTheme="minorHAnsi" w:cs="EVODNF+FangSong_GB2312"/>
          <w:color w:val="000000"/>
          <w:spacing w:val="0"/>
          <w:sz w:val="31"/>
        </w:rPr>
        <w:t>入以及生产、消费一体化，依托能源市场交易体系建设，逐步</w:t>
      </w:r>
    </w:p>
    <w:p>
      <w:pPr>
        <w:pStyle w:val="Normal23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EVODN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EVODNF+FangSong_GB2312" w:hAnsi="EVODNF+FangSong_GB2312" w:eastAsiaTheme="minorHAnsi" w:cs="EVODNF+FangSong_GB2312"/>
          <w:color w:val="000000"/>
          <w:spacing w:val="0"/>
          <w:sz w:val="31"/>
        </w:rPr>
        <w:t>实现能源网络的开放共享。</w:t>
      </w:r>
    </w:p>
    <w:p>
      <w:pPr>
        <w:pStyle w:val="Normal23"/>
        <w:framePr w:w="10033" w:x="1751" w:y="3427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EVODN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EVODNF+FangSong_GB2312" w:hAnsi="EVODNF+FangSong_GB2312" w:eastAsiaTheme="minorHAnsi" w:cs="EVODNF+FangSong_GB2312"/>
          <w:color w:val="000000"/>
          <w:spacing w:val="-6"/>
          <w:sz w:val="31"/>
        </w:rPr>
        <w:t>发展基于能源互联网的新业态。推动多种能源的智能定制，</w:t>
      </w:r>
    </w:p>
    <w:p>
      <w:pPr>
        <w:pStyle w:val="Normal23"/>
        <w:framePr w:w="10033" w:x="1751" w:y="342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EVODN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EVODNF+FangSong_GB2312" w:hAnsi="EVODNF+FangSong_GB2312" w:eastAsiaTheme="minorHAnsi" w:cs="EVODNF+FangSong_GB2312"/>
          <w:color w:val="000000"/>
          <w:spacing w:val="-6"/>
          <w:sz w:val="31"/>
        </w:rPr>
        <w:t>合理引导电力需求，鼓励用户参与调峰，培育智慧用能新模式。</w:t>
      </w:r>
    </w:p>
    <w:p>
      <w:pPr>
        <w:pStyle w:val="Normal23"/>
        <w:framePr w:w="10033" w:x="1751" w:y="3427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EVODN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EVODNF+FangSong_GB2312" w:hAnsi="EVODNF+FangSong_GB2312" w:eastAsiaTheme="minorHAnsi" w:cs="EVODNF+FangSong_GB2312"/>
          <w:color w:val="000000"/>
          <w:spacing w:val="0"/>
          <w:sz w:val="31"/>
        </w:rPr>
        <w:t>依托电子商务交易平台，实现能源自由交易和灵活补贴结算，</w:t>
      </w:r>
    </w:p>
    <w:p>
      <w:pPr>
        <w:pStyle w:val="Normal23"/>
        <w:framePr w:w="10033" w:x="1751" w:y="3427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EVODN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EVODNF+FangSong_GB2312" w:hAnsi="EVODNF+FangSong_GB2312" w:eastAsiaTheme="minorHAnsi" w:cs="EVODNF+FangSong_GB2312"/>
          <w:color w:val="000000"/>
          <w:spacing w:val="-6"/>
          <w:sz w:val="31"/>
        </w:rPr>
        <w:t>推进虚拟能源货币等新型商业模式。构建基于大数据、云计算、</w:t>
      </w:r>
    </w:p>
    <w:p>
      <w:pPr>
        <w:pStyle w:val="Normal23"/>
        <w:framePr w:w="10033" w:x="1751" w:y="342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EVODN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EVODNF+FangSong_GB2312" w:hAnsi="EVODNF+FangSong_GB2312" w:eastAsiaTheme="minorHAnsi" w:cs="EVODNF+FangSong_GB2312"/>
          <w:color w:val="000000"/>
          <w:spacing w:val="0"/>
          <w:sz w:val="31"/>
        </w:rPr>
        <w:t>物联网等技术的能源监测、管理、调度信息平台、服务体系和</w:t>
      </w:r>
    </w:p>
    <w:p>
      <w:pPr>
        <w:pStyle w:val="Normal23"/>
        <w:framePr w:w="10033" w:x="1751" w:y="3427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EVODN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EVODNF+FangSong_GB2312" w:hAnsi="EVODNF+FangSong_GB2312" w:eastAsiaTheme="minorHAnsi" w:cs="EVODNF+FangSong_GB2312"/>
          <w:color w:val="000000"/>
          <w:spacing w:val="0"/>
          <w:sz w:val="31"/>
        </w:rPr>
        <w:t>产业体系。打造能源企业“大众创业、万众创新”平台，全面</w:t>
      </w:r>
    </w:p>
    <w:p>
      <w:pPr>
        <w:pStyle w:val="Normal23"/>
        <w:framePr w:w="10033" w:x="1751" w:y="3427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EVODN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EVODNF+FangSong_GB2312" w:hAnsi="EVODNF+FangSong_GB2312" w:eastAsiaTheme="minorHAnsi" w:cs="EVODNF+FangSong_GB2312"/>
          <w:color w:val="000000"/>
          <w:spacing w:val="0"/>
          <w:sz w:val="31"/>
        </w:rPr>
        <w:t>推进能源领域众创众包众扶众筹。</w:t>
      </w:r>
    </w:p>
    <w:p>
      <w:pPr>
        <w:pStyle w:val="Normal23"/>
        <w:framePr w:w="7167" w:x="2372" w:y="7375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1"/>
        </w:rPr>
        <w:t>五、推动能源技术革命，抢占科技发展制高点</w:t>
      </w:r>
    </w:p>
    <w:p>
      <w:pPr>
        <w:pStyle w:val="Normal23"/>
        <w:framePr w:w="10033" w:x="1751" w:y="7938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EVODN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EVODNF+FangSong_GB2312" w:hAnsi="EVODNF+FangSong_GB2312" w:eastAsiaTheme="minorHAnsi" w:cs="EVODNF+FangSong_GB2312"/>
          <w:color w:val="000000"/>
          <w:spacing w:val="0"/>
          <w:sz w:val="31"/>
        </w:rPr>
        <w:t>立足自主创新，准确把握世界能源技术演进趋势，以绿色</w:t>
      </w:r>
    </w:p>
    <w:p>
      <w:pPr>
        <w:pStyle w:val="Normal23"/>
        <w:framePr w:w="10033" w:x="1751" w:y="793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EVODN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EVODNF+FangSong_GB2312" w:hAnsi="EVODNF+FangSong_GB2312" w:eastAsiaTheme="minorHAnsi" w:cs="EVODNF+FangSong_GB2312"/>
          <w:color w:val="000000"/>
          <w:spacing w:val="0"/>
          <w:sz w:val="31"/>
        </w:rPr>
        <w:t>低碳为主攻方向，选择重大科技领域，按照“应用推广一批、</w:t>
      </w:r>
    </w:p>
    <w:p>
      <w:pPr>
        <w:pStyle w:val="Normal23"/>
        <w:framePr w:w="10033" w:x="1751" w:y="793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EVODN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EVODNF+FangSong_GB2312" w:hAnsi="EVODNF+FangSong_GB2312" w:eastAsiaTheme="minorHAnsi" w:cs="EVODNF+FangSong_GB2312"/>
          <w:color w:val="000000"/>
          <w:spacing w:val="-6"/>
          <w:sz w:val="31"/>
        </w:rPr>
        <w:t>示范试验一批、集中攻关一批”路径要求，分类推进技术创新、</w:t>
      </w:r>
    </w:p>
    <w:p>
      <w:pPr>
        <w:pStyle w:val="Normal23"/>
        <w:framePr w:w="10033" w:x="1751" w:y="793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EVODN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EVODNF+FangSong_GB2312" w:hAnsi="EVODNF+FangSong_GB2312" w:eastAsiaTheme="minorHAnsi" w:cs="EVODNF+FangSong_GB2312"/>
          <w:color w:val="000000"/>
          <w:spacing w:val="0"/>
          <w:sz w:val="31"/>
        </w:rPr>
        <w:t>商业模式创新和产业创新，将技术优势转化为经济优势，培育</w:t>
      </w:r>
    </w:p>
    <w:p>
      <w:pPr>
        <w:pStyle w:val="Normal23"/>
        <w:framePr w:w="10033" w:x="1751" w:y="793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EVODN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EVODNF+FangSong_GB2312" w:hAnsi="EVODNF+FangSong_GB2312" w:eastAsiaTheme="minorHAnsi" w:cs="EVODNF+FangSong_GB2312"/>
          <w:color w:val="000000"/>
          <w:spacing w:val="0"/>
          <w:sz w:val="31"/>
        </w:rPr>
        <w:t>能源技术及关联产业升级的新增长点。</w:t>
      </w:r>
    </w:p>
    <w:p>
      <w:pPr>
        <w:pStyle w:val="Normal23"/>
        <w:framePr w:w="9675" w:x="1751" w:y="10759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EVODN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WUUBSC+KaiTi_GB2312" w:hAnsi="WUUBSC+KaiTi_GB2312" w:eastAsiaTheme="minorHAnsi" w:cs="WUUBSC+KaiTi_GB2312"/>
          <w:color w:val="000000"/>
          <w:spacing w:val="0"/>
          <w:sz w:val="31"/>
        </w:rPr>
        <w:t>（一）普及先进高效节能技术。</w:t>
      </w:r>
      <w:r>
        <w:rPr>
          <w:rStyle w:val="DefaultParagraphFont"/>
          <w:rFonts w:ascii="EVODNF+FangSong_GB2312" w:hAnsi="EVODNF+FangSong_GB2312" w:eastAsiaTheme="minorHAnsi" w:cs="EVODNF+FangSong_GB2312"/>
          <w:color w:val="000000"/>
          <w:spacing w:val="0"/>
          <w:sz w:val="31"/>
        </w:rPr>
        <w:t>以系统节能为基础，以高</w:t>
      </w:r>
    </w:p>
    <w:p>
      <w:pPr>
        <w:pStyle w:val="Normal23"/>
        <w:framePr w:w="9675" w:x="1751" w:y="10759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EVODN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EVODNF+FangSong_GB2312" w:hAnsi="EVODNF+FangSong_GB2312" w:eastAsiaTheme="minorHAnsi" w:cs="EVODNF+FangSong_GB2312"/>
          <w:color w:val="000000"/>
          <w:spacing w:val="0"/>
          <w:sz w:val="31"/>
        </w:rPr>
        <w:t>效用能为方向，将高效节能技术广泛应用于工业、建筑、交通</w:t>
      </w:r>
    </w:p>
    <w:p>
      <w:pPr>
        <w:pStyle w:val="Normal23"/>
        <w:framePr w:w="9675" w:x="1751" w:y="10759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EVODN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EVODNF+FangSong_GB2312" w:hAnsi="EVODNF+FangSong_GB2312" w:eastAsiaTheme="minorHAnsi" w:cs="EVODNF+FangSong_GB2312"/>
          <w:color w:val="000000"/>
          <w:spacing w:val="0"/>
          <w:sz w:val="31"/>
        </w:rPr>
        <w:t>等各领域。</w:t>
      </w:r>
    </w:p>
    <w:p>
      <w:pPr>
        <w:pStyle w:val="Normal23"/>
        <w:framePr w:w="10033" w:x="1751" w:y="12451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EVODN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EVODNF+FangSong_GB2312" w:hAnsi="EVODNF+FangSong_GB2312" w:eastAsiaTheme="minorHAnsi" w:cs="EVODNF+FangSong_GB2312"/>
          <w:color w:val="000000"/>
          <w:spacing w:val="0"/>
          <w:sz w:val="31"/>
        </w:rPr>
        <w:t>工业节能技术。发展工业高效用能技术，加强生产工艺和</w:t>
      </w:r>
    </w:p>
    <w:p>
      <w:pPr>
        <w:pStyle w:val="Normal23"/>
        <w:framePr w:w="10033" w:x="1751" w:y="1245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EVODN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EVODNF+FangSong_GB2312" w:hAnsi="EVODNF+FangSong_GB2312" w:eastAsiaTheme="minorHAnsi" w:cs="EVODNF+FangSong_GB2312"/>
          <w:color w:val="000000"/>
          <w:spacing w:val="-6"/>
          <w:sz w:val="31"/>
        </w:rPr>
        <w:t>机械设备节能技术研发，重点推动工业锅（窑）炉、电机系统、</w:t>
      </w:r>
    </w:p>
    <w:p>
      <w:pPr>
        <w:pStyle w:val="Normal23"/>
        <w:framePr w:w="10033" w:x="1751" w:y="12451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EVODN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EVODNF+FangSong_GB2312" w:hAnsi="EVODNF+FangSong_GB2312" w:eastAsiaTheme="minorHAnsi" w:cs="EVODNF+FangSong_GB2312"/>
          <w:color w:val="000000"/>
          <w:spacing w:val="0"/>
          <w:sz w:val="31"/>
        </w:rPr>
        <w:t>变压器等通用设备节能技术研发应用。深入推进流程工业系统</w:t>
      </w:r>
    </w:p>
    <w:p>
      <w:pPr>
        <w:pStyle w:val="Normal23"/>
        <w:framePr w:w="10033" w:x="1751" w:y="12451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EVODN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EVODNF+FangSong_GB2312" w:hAnsi="EVODNF+FangSong_GB2312" w:eastAsiaTheme="minorHAnsi" w:cs="EVODNF+FangSong_GB2312"/>
          <w:color w:val="000000"/>
          <w:spacing w:val="0"/>
          <w:sz w:val="31"/>
        </w:rPr>
        <w:t>节能改造，完善和推广工业循环利用、系统利用和梯级利用技</w:t>
      </w:r>
    </w:p>
    <w:p>
      <w:pPr>
        <w:pStyle w:val="Normal23"/>
        <w:framePr w:w="448" w:x="5863" w:y="15205"/>
        <w:widowControl w:val="0"/>
        <w:autoSpaceDE w:val="0"/>
        <w:autoSpaceDN w:val="0"/>
        <w:spacing w:before="0" w:after="0" w:line="214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21</w:t>
      </w:r>
    </w:p>
    <w:p>
      <w:pPr>
        <w:pStyle w:val="Normal2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2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2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4"/>
        <w:framePr w:w="9675" w:x="1751" w:y="2298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UNRPH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UNRPHT+FangSong_GB2312" w:hAnsi="UNRPHT+FangSong_GB2312" w:eastAsiaTheme="minorHAnsi" w:cs="UNRPHT+FangSong_GB2312"/>
          <w:color w:val="000000"/>
          <w:spacing w:val="0"/>
          <w:sz w:val="31"/>
        </w:rPr>
        <w:t>术。广泛应用原料优化、工业余热、余压、余气回收利用和电</w:t>
      </w:r>
    </w:p>
    <w:p>
      <w:pPr>
        <w:pStyle w:val="Normal24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UNRPH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UNRPHT+FangSong_GB2312" w:hAnsi="UNRPHT+FangSong_GB2312" w:eastAsiaTheme="minorHAnsi" w:cs="UNRPHT+FangSong_GB2312"/>
          <w:color w:val="000000"/>
          <w:spacing w:val="0"/>
          <w:sz w:val="31"/>
        </w:rPr>
        <w:t>厂烟气余热回收利用技术。推行产品绿色节能设计，推广轻量</w:t>
      </w:r>
    </w:p>
    <w:p>
      <w:pPr>
        <w:pStyle w:val="Normal24"/>
        <w:framePr w:w="9675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UNRPH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UNRPHT+FangSong_GB2312" w:hAnsi="UNRPHT+FangSong_GB2312" w:eastAsiaTheme="minorHAnsi" w:cs="UNRPHT+FangSong_GB2312"/>
          <w:color w:val="000000"/>
          <w:spacing w:val="-1"/>
          <w:sz w:val="31"/>
        </w:rPr>
        <w:t>化低功耗易回收等技术工艺。</w:t>
      </w:r>
    </w:p>
    <w:p>
      <w:pPr>
        <w:pStyle w:val="Normal24"/>
        <w:framePr w:w="10033" w:x="1751" w:y="3991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UNRPH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UNRPHT+FangSong_GB2312" w:hAnsi="UNRPHT+FangSong_GB2312" w:eastAsiaTheme="minorHAnsi" w:cs="UNRPHT+FangSong_GB2312"/>
          <w:color w:val="000000"/>
          <w:spacing w:val="0"/>
          <w:sz w:val="31"/>
        </w:rPr>
        <w:t>建筑节能技术。推广超低能耗建筑技术以及绿色家居、家</w:t>
      </w:r>
    </w:p>
    <w:p>
      <w:pPr>
        <w:pStyle w:val="Normal24"/>
        <w:framePr w:w="10033" w:x="1751" w:y="3991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UNRPH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UNRPHT+FangSong_GB2312" w:hAnsi="UNRPHT+FangSong_GB2312" w:eastAsiaTheme="minorHAnsi" w:cs="UNRPHT+FangSong_GB2312"/>
          <w:color w:val="000000"/>
          <w:spacing w:val="0"/>
          <w:sz w:val="31"/>
        </w:rPr>
        <w:t>电等生活节能技术，发展新型保温材料、反射涂料、高效节能</w:t>
      </w:r>
    </w:p>
    <w:p>
      <w:pPr>
        <w:pStyle w:val="Normal24"/>
        <w:framePr w:w="10033" w:x="1751" w:y="3991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UNRPH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UNRPHT+FangSong_GB2312" w:hAnsi="UNRPHT+FangSong_GB2312" w:eastAsiaTheme="minorHAnsi" w:cs="UNRPHT+FangSong_GB2312"/>
          <w:color w:val="000000"/>
          <w:spacing w:val="0"/>
          <w:sz w:val="31"/>
        </w:rPr>
        <w:t>门窗和玻璃、绿色照明、智能家电等技术，鼓励发展近零能耗</w:t>
      </w:r>
    </w:p>
    <w:p>
      <w:pPr>
        <w:pStyle w:val="Normal24"/>
        <w:framePr w:w="10033" w:x="1751" w:y="399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UNRPH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UNRPHT+FangSong_GB2312" w:hAnsi="UNRPHT+FangSong_GB2312" w:eastAsiaTheme="minorHAnsi" w:cs="UNRPHT+FangSong_GB2312"/>
          <w:color w:val="000000"/>
          <w:spacing w:val="-6"/>
          <w:sz w:val="31"/>
        </w:rPr>
        <w:t>建筑技术和既有建筑能效提升技术，积极推广太阳能、地热能、</w:t>
      </w:r>
    </w:p>
    <w:p>
      <w:pPr>
        <w:pStyle w:val="Normal24"/>
        <w:framePr w:w="10033" w:x="1751" w:y="3991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UNRPH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UNRPHT+FangSong_GB2312" w:hAnsi="UNRPHT+FangSong_GB2312" w:eastAsiaTheme="minorHAnsi" w:cs="UNRPHT+FangSong_GB2312"/>
          <w:color w:val="000000"/>
          <w:spacing w:val="0"/>
          <w:sz w:val="31"/>
        </w:rPr>
        <w:t>空气热能等可再生能源建筑规模化应用技术。</w:t>
      </w:r>
    </w:p>
    <w:p>
      <w:pPr>
        <w:pStyle w:val="Normal24"/>
        <w:framePr w:w="9675" w:x="1751" w:y="6811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UNRPH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UNRPHT+FangSong_GB2312" w:hAnsi="UNRPHT+FangSong_GB2312" w:eastAsiaTheme="minorHAnsi" w:cs="UNRPHT+FangSong_GB2312"/>
          <w:color w:val="000000"/>
          <w:spacing w:val="0"/>
          <w:sz w:val="31"/>
        </w:rPr>
        <w:t>交通运输节能技术。突破新能源汽车核心技术，发展节能</w:t>
      </w:r>
    </w:p>
    <w:p>
      <w:pPr>
        <w:pStyle w:val="Normal24"/>
        <w:framePr w:w="9675" w:x="1751" w:y="681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UNRPH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UNRPHT+FangSong_GB2312" w:hAnsi="UNRPHT+FangSong_GB2312" w:eastAsiaTheme="minorHAnsi" w:cs="UNRPHT+FangSong_GB2312"/>
          <w:color w:val="000000"/>
          <w:spacing w:val="0"/>
          <w:sz w:val="31"/>
        </w:rPr>
        <w:t>汽车技术，完善高铁、新型轨道交通节能关键技术，积极开发</w:t>
      </w:r>
    </w:p>
    <w:p>
      <w:pPr>
        <w:pStyle w:val="Normal24"/>
        <w:framePr w:w="9675" w:x="1751" w:y="6811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UNRPH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UNRPHT+FangSong_GB2312" w:hAnsi="UNRPHT+FangSong_GB2312" w:eastAsiaTheme="minorHAnsi" w:cs="UNRPHT+FangSong_GB2312"/>
          <w:color w:val="000000"/>
          <w:spacing w:val="0"/>
          <w:sz w:val="31"/>
        </w:rPr>
        <w:t>大型飞机、船舶材料及燃料加工技术。研发和推广交通与互联</w:t>
      </w:r>
    </w:p>
    <w:p>
      <w:pPr>
        <w:pStyle w:val="Normal24"/>
        <w:framePr w:w="9675" w:x="1751" w:y="6811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UNRPH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UNRPHT+FangSong_GB2312" w:hAnsi="UNRPHT+FangSong_GB2312" w:eastAsiaTheme="minorHAnsi" w:cs="UNRPHT+FangSong_GB2312"/>
          <w:color w:val="000000"/>
          <w:spacing w:val="0"/>
          <w:sz w:val="31"/>
        </w:rPr>
        <w:t>网融合技术，利用交通大数据，发展城市智能交通管理技术、</w:t>
      </w:r>
    </w:p>
    <w:p>
      <w:pPr>
        <w:pStyle w:val="Normal24"/>
        <w:framePr w:w="9675" w:x="1751" w:y="681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UNRPH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UNRPHT+FangSong_GB2312" w:hAnsi="UNRPHT+FangSong_GB2312" w:eastAsiaTheme="minorHAnsi" w:cs="UNRPHT+FangSong_GB2312"/>
          <w:color w:val="000000"/>
          <w:spacing w:val="0"/>
          <w:sz w:val="31"/>
        </w:rPr>
        <w:t>车联网等交通控制网技术。</w:t>
      </w:r>
    </w:p>
    <w:p>
      <w:pPr>
        <w:pStyle w:val="Normal24"/>
        <w:framePr w:w="9675" w:x="1751" w:y="9631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UNRPH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JDWJV+KaiTi_GB2312" w:hAnsi="QJDWJV+KaiTi_GB2312" w:eastAsiaTheme="minorHAnsi" w:cs="QJDWJV+KaiTi_GB2312"/>
          <w:color w:val="000000"/>
          <w:spacing w:val="0"/>
          <w:sz w:val="31"/>
        </w:rPr>
        <w:t>（二）推广应用清洁低碳能源开发利用技术。</w:t>
      </w:r>
      <w:r>
        <w:rPr>
          <w:rStyle w:val="DefaultParagraphFont"/>
          <w:rFonts w:ascii="UNRPHT+FangSong_GB2312" w:hAnsi="UNRPHT+FangSong_GB2312" w:eastAsiaTheme="minorHAnsi" w:cs="UNRPHT+FangSong_GB2312"/>
          <w:color w:val="000000"/>
          <w:spacing w:val="0"/>
          <w:sz w:val="31"/>
        </w:rPr>
        <w:t>强化自主创</w:t>
      </w:r>
    </w:p>
    <w:p>
      <w:pPr>
        <w:pStyle w:val="Normal24"/>
        <w:framePr w:w="9675" w:x="1751" w:y="963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UNRPH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UNRPHT+FangSong_GB2312" w:hAnsi="UNRPHT+FangSong_GB2312" w:eastAsiaTheme="minorHAnsi" w:cs="UNRPHT+FangSong_GB2312"/>
          <w:color w:val="000000"/>
          <w:spacing w:val="0"/>
          <w:sz w:val="31"/>
        </w:rPr>
        <w:t>新，加快非化石能源开发和装备制造技术、化石能源清洁开发</w:t>
      </w:r>
    </w:p>
    <w:p>
      <w:pPr>
        <w:pStyle w:val="Normal24"/>
        <w:framePr w:w="9675" w:x="1751" w:y="963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UNRPH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UNRPHT+FangSong_GB2312" w:hAnsi="UNRPHT+FangSong_GB2312" w:eastAsiaTheme="minorHAnsi" w:cs="UNRPHT+FangSong_GB2312"/>
          <w:color w:val="000000"/>
          <w:spacing w:val="0"/>
          <w:sz w:val="31"/>
        </w:rPr>
        <w:t>利用技术应用推广。</w:t>
      </w:r>
    </w:p>
    <w:p>
      <w:pPr>
        <w:pStyle w:val="Normal24"/>
        <w:framePr w:w="10033" w:x="1751" w:y="11323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UNRPH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UNRPHT+FangSong_GB2312" w:hAnsi="UNRPHT+FangSong_GB2312" w:eastAsiaTheme="minorHAnsi" w:cs="UNRPHT+FangSong_GB2312"/>
          <w:color w:val="000000"/>
          <w:spacing w:val="0"/>
          <w:sz w:val="31"/>
        </w:rPr>
        <w:t>可再生能源技术。加快大型陆地、海上风电系统技术及成</w:t>
      </w:r>
    </w:p>
    <w:p>
      <w:pPr>
        <w:pStyle w:val="Normal24"/>
        <w:framePr w:w="10033" w:x="1751" w:y="1132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UNRPH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UNRPHT+FangSong_GB2312" w:hAnsi="UNRPHT+FangSong_GB2312" w:eastAsiaTheme="minorHAnsi" w:cs="UNRPHT+FangSong_GB2312"/>
          <w:color w:val="000000"/>
          <w:spacing w:val="0"/>
          <w:sz w:val="31"/>
        </w:rPr>
        <w:t>套设备研发，推动低风速、风电场发电并网技术攻关。加快发</w:t>
      </w:r>
    </w:p>
    <w:p>
      <w:pPr>
        <w:pStyle w:val="Normal24"/>
        <w:framePr w:w="10033" w:x="1751" w:y="1132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UNRPH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UNRPHT+FangSong_GB2312" w:hAnsi="UNRPHT+FangSong_GB2312" w:eastAsiaTheme="minorHAnsi" w:cs="UNRPHT+FangSong_GB2312"/>
          <w:color w:val="000000"/>
          <w:spacing w:val="-6"/>
          <w:sz w:val="31"/>
        </w:rPr>
        <w:t>展高效太阳能发电利用技术和设备，重点研发太阳能电池材料、</w:t>
      </w:r>
    </w:p>
    <w:p>
      <w:pPr>
        <w:pStyle w:val="Normal24"/>
        <w:framePr w:w="10033" w:x="1751" w:y="1132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UNRPH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UNRPHT+FangSong_GB2312" w:hAnsi="UNRPHT+FangSong_GB2312" w:eastAsiaTheme="minorHAnsi" w:cs="UNRPHT+FangSong_GB2312"/>
          <w:color w:val="000000"/>
          <w:spacing w:val="0"/>
          <w:sz w:val="31"/>
        </w:rPr>
        <w:t>光电转换、智能光伏发电站、风光水互补发电等技术，研究可</w:t>
      </w:r>
    </w:p>
    <w:p>
      <w:pPr>
        <w:pStyle w:val="Normal24"/>
        <w:framePr w:w="10033" w:x="1751" w:y="11323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UNRPH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UNRPHT+FangSong_GB2312" w:hAnsi="UNRPHT+FangSong_GB2312" w:eastAsiaTheme="minorHAnsi" w:cs="UNRPHT+FangSong_GB2312"/>
          <w:color w:val="000000"/>
          <w:spacing w:val="0"/>
          <w:sz w:val="31"/>
        </w:rPr>
        <w:t>再生能源大规模消纳技术。研发应用新一代海洋能、先进生物</w:t>
      </w:r>
    </w:p>
    <w:p>
      <w:pPr>
        <w:pStyle w:val="Normal24"/>
        <w:framePr w:w="10033" w:x="1751" w:y="11323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UNRPH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UNRPHT+FangSong_GB2312" w:hAnsi="UNRPHT+FangSong_GB2312" w:eastAsiaTheme="minorHAnsi" w:cs="UNRPHT+FangSong_GB2312"/>
          <w:color w:val="000000"/>
          <w:spacing w:val="-1"/>
          <w:sz w:val="31"/>
        </w:rPr>
        <w:t>质能利用技术。</w:t>
      </w:r>
    </w:p>
    <w:p>
      <w:pPr>
        <w:pStyle w:val="Normal24"/>
        <w:framePr w:w="448" w:x="5863" w:y="15205"/>
        <w:widowControl w:val="0"/>
        <w:autoSpaceDE w:val="0"/>
        <w:autoSpaceDN w:val="0"/>
        <w:spacing w:before="0" w:after="0" w:line="214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22</w:t>
      </w:r>
    </w:p>
    <w:p>
      <w:pPr>
        <w:pStyle w:val="Normal2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2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2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5"/>
        <w:framePr w:w="9842" w:x="1751" w:y="2298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OVPGTO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VPGTO+FangSong_GB2312" w:hAnsi="OVPGTO+FangSong_GB2312" w:eastAsiaTheme="minorHAnsi" w:cs="OVPGTO+FangSong_GB2312"/>
          <w:color w:val="000000"/>
          <w:spacing w:val="-6"/>
          <w:sz w:val="31"/>
        </w:rPr>
        <w:t>先进核能技术。推动大型先进压水堆核电站的规模化建设，</w:t>
      </w:r>
    </w:p>
    <w:p>
      <w:pPr>
        <w:pStyle w:val="Normal25"/>
        <w:framePr w:w="9842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OVPGTO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VPGTO+FangSong_GB2312" w:hAnsi="OVPGTO+FangSong_GB2312" w:eastAsiaTheme="minorHAnsi" w:cs="OVPGTO+FangSong_GB2312"/>
          <w:color w:val="000000"/>
          <w:spacing w:val="0"/>
          <w:sz w:val="31"/>
        </w:rPr>
        <w:t>钠冷快中子堆核电厂示范工程及压水堆乏燃料后处理示范工程</w:t>
      </w:r>
    </w:p>
    <w:p>
      <w:pPr>
        <w:pStyle w:val="Normal25"/>
        <w:framePr w:w="9842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OVPGTO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VPGTO+FangSong_GB2312" w:hAnsi="OVPGTO+FangSong_GB2312" w:eastAsiaTheme="minorHAnsi" w:cs="OVPGTO+FangSong_GB2312"/>
          <w:color w:val="000000"/>
          <w:spacing w:val="0"/>
          <w:sz w:val="31"/>
        </w:rPr>
        <w:t>的建设，以及高温气冷堆等新型核电示范工程建设；推进小型</w:t>
      </w:r>
    </w:p>
    <w:p>
      <w:pPr>
        <w:pStyle w:val="Normal25"/>
        <w:framePr w:w="9842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OVPGTO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VPGTO+FangSong_GB2312" w:hAnsi="OVPGTO+FangSong_GB2312" w:eastAsiaTheme="minorHAnsi" w:cs="OVPGTO+FangSong_GB2312"/>
          <w:color w:val="000000"/>
          <w:spacing w:val="0"/>
          <w:sz w:val="31"/>
        </w:rPr>
        <w:t>智能堆、浮动核电站等新技术示范，重点实施自主知识产权技</w:t>
      </w:r>
    </w:p>
    <w:p>
      <w:pPr>
        <w:pStyle w:val="Normal25"/>
        <w:framePr w:w="9842" w:x="1751" w:y="2298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OVPGTO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VPGTO+FangSong_GB2312" w:hAnsi="OVPGTO+FangSong_GB2312" w:eastAsiaTheme="minorHAnsi" w:cs="OVPGTO+FangSong_GB2312"/>
          <w:color w:val="000000"/>
          <w:spacing w:val="0"/>
          <w:sz w:val="31"/>
        </w:rPr>
        <w:t>术的示范推广。突破铀资源攻深找盲技术和超深大型砂岩铀矿</w:t>
      </w:r>
    </w:p>
    <w:p>
      <w:pPr>
        <w:pStyle w:val="Normal25"/>
        <w:framePr w:w="9842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OVPGTO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VPGTO+FangSong_GB2312" w:hAnsi="OVPGTO+FangSong_GB2312" w:eastAsiaTheme="minorHAnsi" w:cs="OVPGTO+FangSong_GB2312"/>
          <w:color w:val="000000"/>
          <w:spacing w:val="0"/>
          <w:sz w:val="31"/>
        </w:rPr>
        <w:t>高效地浸、铀煤协调开采等关键技术，探索盐湖及海水铀资源</w:t>
      </w:r>
    </w:p>
    <w:p>
      <w:pPr>
        <w:pStyle w:val="Normal25"/>
        <w:framePr w:w="9842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OVPGTO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VPGTO+FangSong_GB2312" w:hAnsi="OVPGTO+FangSong_GB2312" w:eastAsiaTheme="minorHAnsi" w:cs="OVPGTO+FangSong_GB2312"/>
          <w:color w:val="000000"/>
          <w:spacing w:val="0"/>
          <w:sz w:val="31"/>
        </w:rPr>
        <w:t>低成本提取技术，开展先进核电燃料的研究和应用，开发事故</w:t>
      </w:r>
    </w:p>
    <w:p>
      <w:pPr>
        <w:pStyle w:val="Normal25"/>
        <w:framePr w:w="9842" w:x="1751" w:y="2298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OVPGTO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VPGTO+FangSong_GB2312" w:hAnsi="OVPGTO+FangSong_GB2312" w:eastAsiaTheme="minorHAnsi" w:cs="OVPGTO+FangSong_GB2312"/>
          <w:color w:val="000000"/>
          <w:spacing w:val="0"/>
          <w:sz w:val="31"/>
        </w:rPr>
        <w:t>容错核燃料技术、先进核燃料循环后处理技术及高放废物处理</w:t>
      </w:r>
    </w:p>
    <w:p>
      <w:pPr>
        <w:pStyle w:val="Normal25"/>
        <w:framePr w:w="9842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OVPGTO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VPGTO+FangSong_GB2312" w:hAnsi="OVPGTO+FangSong_GB2312" w:eastAsiaTheme="minorHAnsi" w:cs="OVPGTO+FangSong_GB2312"/>
          <w:color w:val="000000"/>
          <w:spacing w:val="0"/>
          <w:sz w:val="31"/>
        </w:rPr>
        <w:t>处置技术。</w:t>
      </w:r>
    </w:p>
    <w:p>
      <w:pPr>
        <w:pStyle w:val="Normal25"/>
        <w:framePr w:w="9675" w:x="1751" w:y="7375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OVPGTO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VPGTO+FangSong_GB2312" w:hAnsi="OVPGTO+FangSong_GB2312" w:eastAsiaTheme="minorHAnsi" w:cs="OVPGTO+FangSong_GB2312"/>
          <w:color w:val="000000"/>
          <w:spacing w:val="0"/>
          <w:sz w:val="31"/>
        </w:rPr>
        <w:t>煤炭清洁开发利用技术。创新煤炭高效建井和智能矿山等</w:t>
      </w:r>
    </w:p>
    <w:p>
      <w:pPr>
        <w:pStyle w:val="Normal25"/>
        <w:framePr w:w="9675" w:x="1751" w:y="7375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OVPGTO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VPGTO+FangSong_GB2312" w:hAnsi="OVPGTO+FangSong_GB2312" w:eastAsiaTheme="minorHAnsi" w:cs="OVPGTO+FangSong_GB2312"/>
          <w:color w:val="000000"/>
          <w:spacing w:val="0"/>
          <w:sz w:val="31"/>
        </w:rPr>
        <w:t>关键技术、煤炭无人和无害化等智能开采、充填开采、保水开</w:t>
      </w:r>
    </w:p>
    <w:p>
      <w:pPr>
        <w:pStyle w:val="Normal25"/>
        <w:framePr w:w="9675" w:x="1751" w:y="7375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OVPGTO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VPGTO+FangSong_GB2312" w:hAnsi="OVPGTO+FangSong_GB2312" w:eastAsiaTheme="minorHAnsi" w:cs="OVPGTO+FangSong_GB2312"/>
          <w:color w:val="000000"/>
          <w:spacing w:val="0"/>
          <w:sz w:val="31"/>
        </w:rPr>
        <w:t>采以及无煤柱自成巷开采技术，开展矿井低浓度瓦斯采集、提</w:t>
      </w:r>
    </w:p>
    <w:p>
      <w:pPr>
        <w:pStyle w:val="Normal25"/>
        <w:framePr w:w="9675" w:x="1751" w:y="737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OVPGTO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VPGTO+FangSong_GB2312" w:hAnsi="OVPGTO+FangSong_GB2312" w:eastAsiaTheme="minorHAnsi" w:cs="OVPGTO+FangSong_GB2312"/>
          <w:color w:val="000000"/>
          <w:spacing w:val="0"/>
          <w:sz w:val="31"/>
        </w:rPr>
        <w:t>纯、利用技术攻关。创新超高效火电技术、超清洁污染控制技</w:t>
      </w:r>
    </w:p>
    <w:p>
      <w:pPr>
        <w:pStyle w:val="Normal25"/>
        <w:framePr w:w="9675" w:x="1751" w:y="737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OVPGTO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VPGTO+FangSong_GB2312" w:hAnsi="OVPGTO+FangSong_GB2312" w:eastAsiaTheme="minorHAnsi" w:cs="OVPGTO+FangSong_GB2312"/>
          <w:color w:val="000000"/>
          <w:spacing w:val="0"/>
          <w:sz w:val="31"/>
        </w:rPr>
        <w:t>术、低能耗碳减排和硫捕集封存利用技术、整体煤气化联合循</w:t>
      </w:r>
    </w:p>
    <w:p>
      <w:pPr>
        <w:pStyle w:val="Normal25"/>
        <w:framePr w:w="9675" w:x="1751" w:y="737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OVPGTO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VPGTO+FangSong_GB2312" w:hAnsi="OVPGTO+FangSong_GB2312" w:eastAsiaTheme="minorHAnsi" w:cs="OVPGTO+FangSong_GB2312"/>
          <w:color w:val="000000"/>
          <w:spacing w:val="0"/>
          <w:sz w:val="31"/>
        </w:rPr>
        <w:t>环发电技术等，掌握燃气轮机装备制造核心技术。做好节水环</w:t>
      </w:r>
    </w:p>
    <w:p>
      <w:pPr>
        <w:pStyle w:val="Normal25"/>
        <w:framePr w:w="9675" w:x="1751" w:y="737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OVPGTO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VPGTO+FangSong_GB2312" w:hAnsi="OVPGTO+FangSong_GB2312" w:eastAsiaTheme="minorHAnsi" w:cs="OVPGTO+FangSong_GB2312"/>
          <w:color w:val="000000"/>
          <w:spacing w:val="0"/>
          <w:sz w:val="31"/>
        </w:rPr>
        <w:t>保高转化率煤化工技术示范。</w:t>
      </w:r>
    </w:p>
    <w:p>
      <w:pPr>
        <w:pStyle w:val="Normal25"/>
        <w:framePr w:w="9675" w:x="1751" w:y="11323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OVPGTO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VPGTO+FangSong_GB2312" w:hAnsi="OVPGTO+FangSong_GB2312" w:eastAsiaTheme="minorHAnsi" w:cs="OVPGTO+FangSong_GB2312"/>
          <w:color w:val="000000"/>
          <w:spacing w:val="0"/>
          <w:sz w:val="31"/>
        </w:rPr>
        <w:t>油气开发利用技术。积极研究应用油气高采收率技术和陆</w:t>
      </w:r>
    </w:p>
    <w:p>
      <w:pPr>
        <w:pStyle w:val="Normal25"/>
        <w:framePr w:w="9675" w:x="1751" w:y="1132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OVPGTO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VPGTO+FangSong_GB2312" w:hAnsi="OVPGTO+FangSong_GB2312" w:eastAsiaTheme="minorHAnsi" w:cs="OVPGTO+FangSong_GB2312"/>
          <w:color w:val="000000"/>
          <w:spacing w:val="0"/>
          <w:sz w:val="31"/>
        </w:rPr>
        <w:t>地深层油气勘查开发技术。探索致密气、页岩气压裂新技术、</w:t>
      </w:r>
    </w:p>
    <w:p>
      <w:pPr>
        <w:pStyle w:val="Normal25"/>
        <w:framePr w:w="9675" w:x="1751" w:y="1132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OVPGTO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VPGTO+FangSong_GB2312" w:hAnsi="OVPGTO+FangSong_GB2312" w:eastAsiaTheme="minorHAnsi" w:cs="OVPGTO+FangSong_GB2312"/>
          <w:color w:val="000000"/>
          <w:spacing w:val="0"/>
          <w:sz w:val="31"/>
        </w:rPr>
        <w:t>油页岩原位开采技术。研发推广适合不同煤阶的煤层气抽采技</w:t>
      </w:r>
    </w:p>
    <w:p>
      <w:pPr>
        <w:pStyle w:val="Normal25"/>
        <w:framePr w:w="9675" w:x="1751" w:y="1132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OVPGTO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VPGTO+FangSong_GB2312" w:hAnsi="OVPGTO+FangSong_GB2312" w:eastAsiaTheme="minorHAnsi" w:cs="OVPGTO+FangSong_GB2312"/>
          <w:color w:val="000000"/>
          <w:spacing w:val="0"/>
          <w:sz w:val="31"/>
        </w:rPr>
        <w:t>术。推动深海油气勘查开发、海上溢油等事故应急响应和快速</w:t>
      </w:r>
    </w:p>
    <w:p>
      <w:pPr>
        <w:pStyle w:val="Normal25"/>
        <w:framePr w:w="9675" w:x="1751" w:y="11323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OVPGTO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VPGTO+FangSong_GB2312" w:hAnsi="OVPGTO+FangSong_GB2312" w:eastAsiaTheme="minorHAnsi" w:cs="OVPGTO+FangSong_GB2312"/>
          <w:color w:val="000000"/>
          <w:spacing w:val="0"/>
          <w:sz w:val="31"/>
        </w:rPr>
        <w:t>处理技术及装备研发。加快重劣质油组合加工技术等关键技术</w:t>
      </w:r>
    </w:p>
    <w:p>
      <w:pPr>
        <w:pStyle w:val="Normal25"/>
        <w:framePr w:w="9675" w:x="1751" w:y="11323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OVPGTO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OVPGTO+FangSong_GB2312" w:hAnsi="OVPGTO+FangSong_GB2312" w:eastAsiaTheme="minorHAnsi" w:cs="OVPGTO+FangSong_GB2312"/>
          <w:color w:val="000000"/>
          <w:spacing w:val="0"/>
          <w:sz w:val="31"/>
        </w:rPr>
        <w:t>研发，积极推动油品质量升级关键技术研发及推广，突破分布</w:t>
      </w:r>
    </w:p>
    <w:p>
      <w:pPr>
        <w:pStyle w:val="Normal25"/>
        <w:framePr w:w="448" w:x="5863" w:y="15205"/>
        <w:widowControl w:val="0"/>
        <w:autoSpaceDE w:val="0"/>
        <w:autoSpaceDN w:val="0"/>
        <w:spacing w:before="0" w:after="0" w:line="214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23</w:t>
      </w:r>
    </w:p>
    <w:p>
      <w:pPr>
        <w:pStyle w:val="Normal2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2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2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6"/>
        <w:framePr w:w="9662" w:x="1751" w:y="2298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KIFHO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KIFHOF+FangSong_GB2312" w:hAnsi="KIFHOF+FangSong_GB2312" w:eastAsiaTheme="minorHAnsi" w:cs="KIFHOF+FangSong_GB2312"/>
          <w:color w:val="000000"/>
          <w:spacing w:val="0"/>
          <w:sz w:val="31"/>
        </w:rPr>
        <w:t>式能源微燃机制造技术，推广单燃料天然气车船应用技术。</w:t>
      </w:r>
    </w:p>
    <w:p>
      <w:pPr>
        <w:pStyle w:val="Normal26"/>
        <w:framePr w:w="9662" w:x="1751" w:y="2298"/>
        <w:widowControl w:val="0"/>
        <w:autoSpaceDE w:val="0"/>
        <w:autoSpaceDN w:val="0"/>
        <w:spacing w:before="0" w:after="0" w:line="564" w:lineRule="exact"/>
        <w:ind w:left="622" w:right="0" w:firstLine="0"/>
        <w:jc w:val="left"/>
        <w:rPr>
          <w:rStyle w:val="DefaultParagraphFont"/>
          <w:rFonts w:ascii="KIFHO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SKMLAD+KaiTi_GB2312" w:hAnsi="SKMLAD+KaiTi_GB2312" w:eastAsiaTheme="minorHAnsi" w:cs="SKMLAD+KaiTi_GB2312"/>
          <w:color w:val="000000"/>
          <w:spacing w:val="0"/>
          <w:sz w:val="31"/>
        </w:rPr>
        <w:t>（三）大力发展智慧能源技术。</w:t>
      </w:r>
      <w:r>
        <w:rPr>
          <w:rStyle w:val="DefaultParagraphFont"/>
          <w:rFonts w:ascii="KIFHOF+FangSong_GB2312" w:hAnsi="KIFHOF+FangSong_GB2312" w:eastAsiaTheme="minorHAnsi" w:cs="KIFHOF+FangSong_GB2312"/>
          <w:color w:val="000000"/>
          <w:spacing w:val="0"/>
          <w:sz w:val="31"/>
        </w:rPr>
        <w:t>推动互联网与分布式能源</w:t>
      </w:r>
    </w:p>
    <w:p>
      <w:pPr>
        <w:pStyle w:val="Normal26"/>
        <w:framePr w:w="9662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KIFHO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KIFHOF+FangSong_GB2312" w:hAnsi="KIFHOF+FangSong_GB2312" w:eastAsiaTheme="minorHAnsi" w:cs="KIFHOF+FangSong_GB2312"/>
          <w:color w:val="000000"/>
          <w:spacing w:val="-1"/>
          <w:sz w:val="31"/>
        </w:rPr>
        <w:t>技术、先进电网技术、储能技术深度融合。</w:t>
      </w:r>
    </w:p>
    <w:p>
      <w:pPr>
        <w:pStyle w:val="Normal26"/>
        <w:framePr w:w="9675" w:x="1751" w:y="3991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KIFHO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KIFHOF+FangSong_GB2312" w:hAnsi="KIFHOF+FangSong_GB2312" w:eastAsiaTheme="minorHAnsi" w:cs="KIFHOF+FangSong_GB2312"/>
          <w:color w:val="000000"/>
          <w:spacing w:val="0"/>
          <w:sz w:val="31"/>
        </w:rPr>
        <w:t>先进电网技术。加强新能源并网、微网等智能电网技术研</w:t>
      </w:r>
    </w:p>
    <w:p>
      <w:pPr>
        <w:pStyle w:val="Normal26"/>
        <w:framePr w:w="9675" w:x="1751" w:y="3991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KIFHO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KIFHOF+FangSong_GB2312" w:hAnsi="KIFHOF+FangSong_GB2312" w:eastAsiaTheme="minorHAnsi" w:cs="KIFHOF+FangSong_GB2312"/>
          <w:color w:val="000000"/>
          <w:spacing w:val="0"/>
          <w:sz w:val="31"/>
        </w:rPr>
        <w:t>发应用，推动先进基础设施和装备关键技术、信息通信技术及</w:t>
      </w:r>
    </w:p>
    <w:p>
      <w:pPr>
        <w:pStyle w:val="Normal26"/>
        <w:framePr w:w="9675" w:x="1751" w:y="3991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KIFHO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KIFHOF+FangSong_GB2312" w:hAnsi="KIFHOF+FangSong_GB2312" w:eastAsiaTheme="minorHAnsi" w:cs="KIFHOF+FangSong_GB2312"/>
          <w:color w:val="000000"/>
          <w:spacing w:val="0"/>
          <w:sz w:val="31"/>
        </w:rPr>
        <w:t>调控互动技术研发示范。完善并推广应用需求侧互动技术、电</w:t>
      </w:r>
    </w:p>
    <w:p>
      <w:pPr>
        <w:pStyle w:val="Normal26"/>
        <w:framePr w:w="9675" w:x="1751" w:y="399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KIFHO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KIFHOF+FangSong_GB2312" w:hAnsi="KIFHOF+FangSong_GB2312" w:eastAsiaTheme="minorHAnsi" w:cs="KIFHOF+FangSong_GB2312"/>
          <w:color w:val="000000"/>
          <w:spacing w:val="0"/>
          <w:sz w:val="31"/>
        </w:rPr>
        <w:t>力虚拟化及电力交易平台技术，提升电网系统调节能力。</w:t>
      </w:r>
    </w:p>
    <w:p>
      <w:pPr>
        <w:pStyle w:val="Normal26"/>
        <w:framePr w:w="9675" w:x="1751" w:y="3991"/>
        <w:widowControl w:val="0"/>
        <w:autoSpaceDE w:val="0"/>
        <w:autoSpaceDN w:val="0"/>
        <w:spacing w:before="0" w:after="0" w:line="563" w:lineRule="exact"/>
        <w:ind w:left="622" w:right="0" w:firstLine="0"/>
        <w:jc w:val="left"/>
        <w:rPr>
          <w:rStyle w:val="DefaultParagraphFont"/>
          <w:rFonts w:ascii="KIFHO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KIFHOF+FangSong_GB2312" w:hAnsi="KIFHOF+FangSong_GB2312" w:eastAsiaTheme="minorHAnsi" w:cs="KIFHOF+FangSong_GB2312"/>
          <w:color w:val="000000"/>
          <w:spacing w:val="0"/>
          <w:sz w:val="31"/>
        </w:rPr>
        <w:t>储能技术。发展可变速抽水蓄能技术，推进飞轮、高参数</w:t>
      </w:r>
    </w:p>
    <w:p>
      <w:pPr>
        <w:pStyle w:val="Normal26"/>
        <w:framePr w:w="9675" w:x="1751" w:y="3991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KIFHO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KIFHOF+FangSong_GB2312" w:hAnsi="KIFHOF+FangSong_GB2312" w:eastAsiaTheme="minorHAnsi" w:cs="KIFHOF+FangSong_GB2312"/>
          <w:color w:val="000000"/>
          <w:spacing w:val="0"/>
          <w:sz w:val="31"/>
        </w:rPr>
        <w:t>高温储热、相变储能、新型压缩空气等物理储能技术的研发应</w:t>
      </w:r>
    </w:p>
    <w:p>
      <w:pPr>
        <w:pStyle w:val="Normal26"/>
        <w:framePr w:w="9675" w:x="1751" w:y="399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KIFHO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KIFHOF+FangSong_GB2312" w:hAnsi="KIFHOF+FangSong_GB2312" w:eastAsiaTheme="minorHAnsi" w:cs="KIFHOF+FangSong_GB2312"/>
          <w:color w:val="000000"/>
          <w:spacing w:val="0"/>
          <w:sz w:val="31"/>
        </w:rPr>
        <w:t>用，发展高性能燃料电池、超级电容等化学储能技术。研发支</w:t>
      </w:r>
    </w:p>
    <w:p>
      <w:pPr>
        <w:pStyle w:val="Normal26"/>
        <w:framePr w:w="9675" w:x="1751" w:y="3991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KIFHO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KIFHOF+FangSong_GB2312" w:hAnsi="KIFHOF+FangSong_GB2312" w:eastAsiaTheme="minorHAnsi" w:cs="KIFHOF+FangSong_GB2312"/>
          <w:color w:val="000000"/>
          <w:spacing w:val="-1"/>
          <w:sz w:val="31"/>
        </w:rPr>
        <w:t>持即插即用、灵活交易的分布式储能设备。</w:t>
      </w:r>
    </w:p>
    <w:p>
      <w:pPr>
        <w:pStyle w:val="Normal26"/>
        <w:framePr w:w="9675" w:x="1751" w:y="8503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KIFHO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KIFHOF+FangSong_GB2312" w:hAnsi="KIFHOF+FangSong_GB2312" w:eastAsiaTheme="minorHAnsi" w:cs="KIFHOF+FangSong_GB2312"/>
          <w:color w:val="000000"/>
          <w:spacing w:val="0"/>
          <w:sz w:val="31"/>
        </w:rPr>
        <w:t>能源互联网技术。集中攻关能源互联网核心装备技术、系</w:t>
      </w:r>
    </w:p>
    <w:p>
      <w:pPr>
        <w:pStyle w:val="Normal26"/>
        <w:framePr w:w="9675" w:x="1751" w:y="850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KIFHO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KIFHOF+FangSong_GB2312" w:hAnsi="KIFHOF+FangSong_GB2312" w:eastAsiaTheme="minorHAnsi" w:cs="KIFHOF+FangSong_GB2312"/>
          <w:color w:val="000000"/>
          <w:spacing w:val="0"/>
          <w:sz w:val="31"/>
        </w:rPr>
        <w:t>统支撑技术，重点推进面向多能流的能源交换路由器技术、能</w:t>
      </w:r>
    </w:p>
    <w:p>
      <w:pPr>
        <w:pStyle w:val="Normal26"/>
        <w:framePr w:w="9675" w:x="1751" w:y="850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KIFHO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KIFHOF+FangSong_GB2312" w:hAnsi="KIFHOF+FangSong_GB2312" w:eastAsiaTheme="minorHAnsi" w:cs="KIFHOF+FangSong_GB2312"/>
          <w:color w:val="000000"/>
          <w:spacing w:val="0"/>
          <w:sz w:val="31"/>
        </w:rPr>
        <w:t>气交换技术、能量信息化与信息物理融合技术、能源大数据技</w:t>
      </w:r>
    </w:p>
    <w:p>
      <w:pPr>
        <w:pStyle w:val="Normal26"/>
        <w:framePr w:w="9675" w:x="1751" w:y="850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KIFHO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KIFHOF+FangSong_GB2312" w:hAnsi="KIFHOF+FangSong_GB2312" w:eastAsiaTheme="minorHAnsi" w:cs="KIFHOF+FangSong_GB2312"/>
          <w:color w:val="000000"/>
          <w:spacing w:val="0"/>
          <w:sz w:val="31"/>
        </w:rPr>
        <w:t>术及能源交易平台与金融服务技术等。</w:t>
      </w:r>
    </w:p>
    <w:p>
      <w:pPr>
        <w:pStyle w:val="Normal26"/>
        <w:framePr w:w="9675" w:x="1751" w:y="10759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KIFHO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SKMLAD+KaiTi_GB2312" w:hAnsi="SKMLAD+KaiTi_GB2312" w:eastAsiaTheme="minorHAnsi" w:cs="SKMLAD+KaiTi_GB2312"/>
          <w:color w:val="000000"/>
          <w:spacing w:val="0"/>
          <w:sz w:val="31"/>
        </w:rPr>
        <w:t>（四）加强能源科技基础研究。</w:t>
      </w:r>
      <w:r>
        <w:rPr>
          <w:rStyle w:val="DefaultParagraphFont"/>
          <w:rFonts w:ascii="KIFHOF+FangSong_GB2312" w:hAnsi="KIFHOF+FangSong_GB2312" w:eastAsiaTheme="minorHAnsi" w:cs="KIFHOF+FangSong_GB2312"/>
          <w:color w:val="000000"/>
          <w:spacing w:val="0"/>
          <w:sz w:val="31"/>
        </w:rPr>
        <w:t>实施人才优先发展战略，</w:t>
      </w:r>
    </w:p>
    <w:p>
      <w:pPr>
        <w:pStyle w:val="Normal26"/>
        <w:framePr w:w="9675" w:x="1751" w:y="10759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KIFHO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KIFHOF+FangSong_GB2312" w:hAnsi="KIFHOF+FangSong_GB2312" w:eastAsiaTheme="minorHAnsi" w:cs="KIFHOF+FangSong_GB2312"/>
          <w:color w:val="000000"/>
          <w:spacing w:val="0"/>
          <w:sz w:val="31"/>
        </w:rPr>
        <w:t>重点提高化石能源地质、能源环境、能源动力、材料科学、信</w:t>
      </w:r>
    </w:p>
    <w:p>
      <w:pPr>
        <w:pStyle w:val="Normal26"/>
        <w:framePr w:w="9675" w:x="1751" w:y="10759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KIFHO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KIFHOF+FangSong_GB2312" w:hAnsi="KIFHOF+FangSong_GB2312" w:eastAsiaTheme="minorHAnsi" w:cs="KIFHOF+FangSong_GB2312"/>
          <w:color w:val="000000"/>
          <w:spacing w:val="0"/>
          <w:sz w:val="31"/>
        </w:rPr>
        <w:t>息与控制等基础科学领域的研究能力和水平。</w:t>
      </w:r>
    </w:p>
    <w:p>
      <w:pPr>
        <w:pStyle w:val="Normal26"/>
        <w:framePr w:w="10033" w:x="1751" w:y="12451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KIFHO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KIFHOF+FangSong_GB2312" w:hAnsi="KIFHOF+FangSong_GB2312" w:eastAsiaTheme="minorHAnsi" w:cs="KIFHOF+FangSong_GB2312"/>
          <w:color w:val="000000"/>
          <w:spacing w:val="0"/>
          <w:sz w:val="31"/>
        </w:rPr>
        <w:t>开展前沿性创新研究。加快研发氢能、石墨烯、超导材料</w:t>
      </w:r>
    </w:p>
    <w:p>
      <w:pPr>
        <w:pStyle w:val="Normal26"/>
        <w:framePr w:w="10033" w:x="1751" w:y="1245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KIFHO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KIFHOF+FangSong_GB2312" w:hAnsi="KIFHOF+FangSong_GB2312" w:eastAsiaTheme="minorHAnsi" w:cs="KIFHOF+FangSong_GB2312"/>
          <w:color w:val="000000"/>
          <w:spacing w:val="0"/>
          <w:sz w:val="31"/>
        </w:rPr>
        <w:t>等技术。突破无线电能传输技术、固态智能变压器等核心关键</w:t>
      </w:r>
    </w:p>
    <w:p>
      <w:pPr>
        <w:pStyle w:val="Normal26"/>
        <w:framePr w:w="10033" w:x="1751" w:y="12451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KIFHO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KIFHOF+FangSong_GB2312" w:hAnsi="KIFHOF+FangSong_GB2312" w:eastAsiaTheme="minorHAnsi" w:cs="KIFHOF+FangSong_GB2312"/>
          <w:color w:val="000000"/>
          <w:spacing w:val="-6"/>
          <w:sz w:val="31"/>
        </w:rPr>
        <w:t>技术。发展快堆核电技术。加强煤炭灾害机理等基础理论研究，</w:t>
      </w:r>
    </w:p>
    <w:p>
      <w:pPr>
        <w:pStyle w:val="Normal26"/>
        <w:framePr w:w="10033" w:x="1751" w:y="12451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KIFHO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KIFHOF+FangSong_GB2312" w:hAnsi="KIFHOF+FangSong_GB2312" w:eastAsiaTheme="minorHAnsi" w:cs="KIFHOF+FangSong_GB2312"/>
          <w:color w:val="000000"/>
          <w:spacing w:val="0"/>
          <w:sz w:val="31"/>
        </w:rPr>
        <w:t>深入研究干热岩利用技术。突破微藻制油技术、探索藻类制氢</w:t>
      </w:r>
    </w:p>
    <w:p>
      <w:pPr>
        <w:pStyle w:val="Normal26"/>
        <w:framePr w:w="448" w:x="5863" w:y="15205"/>
        <w:widowControl w:val="0"/>
        <w:autoSpaceDE w:val="0"/>
        <w:autoSpaceDN w:val="0"/>
        <w:spacing w:before="0" w:after="0" w:line="214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24</w:t>
      </w:r>
    </w:p>
    <w:p>
      <w:pPr>
        <w:pStyle w:val="Normal2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2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2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7"/>
        <w:framePr w:w="9675" w:x="1751" w:y="2298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TSBQS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SBQSL+FangSong_GB2312" w:hAnsi="TSBQSL+FangSong_GB2312" w:eastAsiaTheme="minorHAnsi" w:cs="TSBQSL+FangSong_GB2312"/>
          <w:color w:val="000000"/>
          <w:spacing w:val="0"/>
          <w:sz w:val="31"/>
        </w:rPr>
        <w:t>技术。超前研究个体化、普泛化、自主化的自能源体系相关技</w:t>
      </w:r>
    </w:p>
    <w:p>
      <w:pPr>
        <w:pStyle w:val="Normal27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SBQS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SBQSL+FangSong_GB2312" w:hAnsi="TSBQSL+FangSong_GB2312" w:eastAsiaTheme="minorHAnsi" w:cs="TSBQSL+FangSong_GB2312"/>
          <w:color w:val="000000"/>
          <w:spacing w:val="0"/>
          <w:sz w:val="31"/>
        </w:rPr>
        <w:t>术。</w:t>
      </w:r>
    </w:p>
    <w:p>
      <w:pPr>
        <w:pStyle w:val="Normal27"/>
        <w:framePr w:w="9675" w:x="1751" w:y="3427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TSBQS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SBQSL+FangSong_GB2312" w:hAnsi="TSBQSL+FangSong_GB2312" w:eastAsiaTheme="minorHAnsi" w:cs="TSBQSL+FangSong_GB2312"/>
          <w:color w:val="000000"/>
          <w:spacing w:val="0"/>
          <w:sz w:val="31"/>
        </w:rPr>
        <w:t>重视重大技术创新。集中攻关可控热核聚变试验装置，力</w:t>
      </w:r>
    </w:p>
    <w:p>
      <w:pPr>
        <w:pStyle w:val="Normal27"/>
        <w:framePr w:w="9675" w:x="1751" w:y="342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SBQS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SBQSL+FangSong_GB2312" w:hAnsi="TSBQSL+FangSong_GB2312" w:eastAsiaTheme="minorHAnsi" w:cs="TSBQSL+FangSong_GB2312"/>
          <w:color w:val="000000"/>
          <w:spacing w:val="0"/>
          <w:sz w:val="31"/>
        </w:rPr>
        <w:t>争在可控热核聚变实验室技术上取得重大突破。大力研发经济</w:t>
      </w:r>
    </w:p>
    <w:p>
      <w:pPr>
        <w:pStyle w:val="Normal27"/>
        <w:framePr w:w="9675" w:x="1751" w:y="3427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TSBQS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SBQSL+FangSong_GB2312" w:hAnsi="TSBQSL+FangSong_GB2312" w:eastAsiaTheme="minorHAnsi" w:cs="TSBQSL+FangSong_GB2312"/>
          <w:color w:val="000000"/>
          <w:spacing w:val="0"/>
          <w:sz w:val="31"/>
        </w:rPr>
        <w:t>安全的天然气水合物开采技术。深入研究经济性全收集全处理</w:t>
      </w:r>
    </w:p>
    <w:p>
      <w:pPr>
        <w:pStyle w:val="Normal27"/>
        <w:framePr w:w="9675" w:x="1751" w:y="3427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TSBQS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SBQSL+FangSong_GB2312" w:hAnsi="TSBQSL+FangSong_GB2312" w:eastAsiaTheme="minorHAnsi" w:cs="TSBQSL+FangSong_GB2312"/>
          <w:color w:val="000000"/>
          <w:spacing w:val="-1"/>
          <w:sz w:val="31"/>
        </w:rPr>
        <w:t>的碳捕集、利用与封存技术。</w:t>
      </w:r>
    </w:p>
    <w:p>
      <w:pPr>
        <w:pStyle w:val="Normal27"/>
        <w:framePr w:w="7167" w:x="2372" w:y="5683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1"/>
        </w:rPr>
        <w:t>六、推动能源体制革命，促进治理体系现代化</w:t>
      </w:r>
    </w:p>
    <w:p>
      <w:pPr>
        <w:pStyle w:val="Normal27"/>
        <w:framePr w:w="9675" w:x="1751" w:y="6246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TSBQS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SBQSL+FangSong_GB2312" w:hAnsi="TSBQSL+FangSong_GB2312" w:eastAsiaTheme="minorHAnsi" w:cs="TSBQSL+FangSong_GB2312"/>
          <w:color w:val="000000"/>
          <w:spacing w:val="0"/>
          <w:sz w:val="31"/>
        </w:rPr>
        <w:t>还原能源商品属性，加快形成统一开放、竞争有序的市场</w:t>
      </w:r>
    </w:p>
    <w:p>
      <w:pPr>
        <w:pStyle w:val="Normal27"/>
        <w:framePr w:w="9675" w:x="1751" w:y="6246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TSBQS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SBQSL+FangSong_GB2312" w:hAnsi="TSBQSL+FangSong_GB2312" w:eastAsiaTheme="minorHAnsi" w:cs="TSBQSL+FangSong_GB2312"/>
          <w:color w:val="000000"/>
          <w:spacing w:val="0"/>
          <w:sz w:val="31"/>
        </w:rPr>
        <w:t>体系，充分发挥市场配置资源的决定性作用和更好发挥政府作</w:t>
      </w:r>
    </w:p>
    <w:p>
      <w:pPr>
        <w:pStyle w:val="Normal27"/>
        <w:framePr w:w="9675" w:x="1751" w:y="6246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SBQS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SBQSL+FangSong_GB2312" w:hAnsi="TSBQSL+FangSong_GB2312" w:eastAsiaTheme="minorHAnsi" w:cs="TSBQSL+FangSong_GB2312"/>
          <w:color w:val="000000"/>
          <w:spacing w:val="0"/>
          <w:sz w:val="31"/>
        </w:rPr>
        <w:t>用。以节约、多元、高效为目标，创新能源宏观调控机制，健</w:t>
      </w:r>
    </w:p>
    <w:p>
      <w:pPr>
        <w:pStyle w:val="Normal27"/>
        <w:framePr w:w="9675" w:x="1751" w:y="6246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TSBQS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SBQSL+FangSong_GB2312" w:hAnsi="TSBQSL+FangSong_GB2312" w:eastAsiaTheme="minorHAnsi" w:cs="TSBQSL+FangSong_GB2312"/>
          <w:color w:val="000000"/>
          <w:spacing w:val="0"/>
          <w:sz w:val="31"/>
        </w:rPr>
        <w:t>全科学监管体系，完善能源法律法规，构建激励创新的体制机</w:t>
      </w:r>
    </w:p>
    <w:p>
      <w:pPr>
        <w:pStyle w:val="Normal27"/>
        <w:framePr w:w="9675" w:x="1751" w:y="6246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TSBQS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SBQSL+FangSong_GB2312" w:hAnsi="TSBQSL+FangSong_GB2312" w:eastAsiaTheme="minorHAnsi" w:cs="TSBQSL+FangSong_GB2312"/>
          <w:color w:val="000000"/>
          <w:spacing w:val="0"/>
          <w:sz w:val="31"/>
        </w:rPr>
        <w:t>制，打通能源发展快车道。</w:t>
      </w:r>
    </w:p>
    <w:p>
      <w:pPr>
        <w:pStyle w:val="Normal27"/>
        <w:framePr w:w="9675" w:x="1751" w:y="9067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TSBQS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GTKBLV+KaiTi_GB2312" w:hAnsi="GTKBLV+KaiTi_GB2312" w:eastAsiaTheme="minorHAnsi" w:cs="GTKBLV+KaiTi_GB2312"/>
          <w:color w:val="000000"/>
          <w:spacing w:val="0"/>
          <w:sz w:val="31"/>
        </w:rPr>
        <w:t>（一）构建有效竞争的能源市场体系。</w:t>
      </w:r>
      <w:r>
        <w:rPr>
          <w:rStyle w:val="DefaultParagraphFont"/>
          <w:rFonts w:ascii="TSBQSL+FangSong_GB2312" w:hAnsi="TSBQSL+FangSong_GB2312" w:eastAsiaTheme="minorHAnsi" w:cs="TSBQSL+FangSong_GB2312"/>
          <w:color w:val="000000"/>
          <w:spacing w:val="0"/>
          <w:sz w:val="31"/>
        </w:rPr>
        <w:t>坚持社会主义市场</w:t>
      </w:r>
    </w:p>
    <w:p>
      <w:pPr>
        <w:pStyle w:val="Normal27"/>
        <w:framePr w:w="9675" w:x="1751" w:y="906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SBQS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SBQSL+FangSong_GB2312" w:hAnsi="TSBQSL+FangSong_GB2312" w:eastAsiaTheme="minorHAnsi" w:cs="TSBQSL+FangSong_GB2312"/>
          <w:color w:val="000000"/>
          <w:spacing w:val="0"/>
          <w:sz w:val="31"/>
        </w:rPr>
        <w:t>经济改革方向，加快形成企业自主经营、消费者自由选择、商</w:t>
      </w:r>
    </w:p>
    <w:p>
      <w:pPr>
        <w:pStyle w:val="Normal27"/>
        <w:framePr w:w="9675" w:x="1751" w:y="906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SBQS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SBQSL+FangSong_GB2312" w:hAnsi="TSBQSL+FangSong_GB2312" w:eastAsiaTheme="minorHAnsi" w:cs="TSBQSL+FangSong_GB2312"/>
          <w:color w:val="000000"/>
          <w:spacing w:val="-1"/>
          <w:sz w:val="31"/>
        </w:rPr>
        <w:t>品和要素自由流动的能源市场体系。</w:t>
      </w:r>
    </w:p>
    <w:p>
      <w:pPr>
        <w:pStyle w:val="Normal27"/>
        <w:framePr w:w="9675" w:x="1751" w:y="10759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TSBQS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SBQSL+FangSong_GB2312" w:hAnsi="TSBQSL+FangSong_GB2312" w:eastAsiaTheme="minorHAnsi" w:cs="TSBQSL+FangSong_GB2312"/>
          <w:color w:val="000000"/>
          <w:spacing w:val="0"/>
          <w:sz w:val="31"/>
        </w:rPr>
        <w:t>加快形成现代市场体系。政府减少对能源市场的干预，减</w:t>
      </w:r>
    </w:p>
    <w:p>
      <w:pPr>
        <w:pStyle w:val="Normal27"/>
        <w:framePr w:w="9675" w:x="1751" w:y="10759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SBQS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SBQSL+FangSong_GB2312" w:hAnsi="TSBQSL+FangSong_GB2312" w:eastAsiaTheme="minorHAnsi" w:cs="TSBQSL+FangSong_GB2312"/>
          <w:color w:val="000000"/>
          <w:spacing w:val="0"/>
          <w:sz w:val="31"/>
        </w:rPr>
        <w:t>少对能源资源直接分配和微观经济活动的行政管理，抓紧构建</w:t>
      </w:r>
    </w:p>
    <w:p>
      <w:pPr>
        <w:pStyle w:val="Normal27"/>
        <w:framePr w:w="9675" w:x="1751" w:y="10759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SBQS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SBQSL+FangSong_GB2312" w:hAnsi="TSBQSL+FangSong_GB2312" w:eastAsiaTheme="minorHAnsi" w:cs="TSBQSL+FangSong_GB2312"/>
          <w:color w:val="000000"/>
          <w:spacing w:val="0"/>
          <w:sz w:val="31"/>
        </w:rPr>
        <w:t>基础性制度，保障资源有序自由流动。全面推进能源行政审批</w:t>
      </w:r>
    </w:p>
    <w:p>
      <w:pPr>
        <w:pStyle w:val="Normal27"/>
        <w:framePr w:w="9675" w:x="1751" w:y="10759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SBQS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SBQSL+FangSong_GB2312" w:hAnsi="TSBQSL+FangSong_GB2312" w:eastAsiaTheme="minorHAnsi" w:cs="TSBQSL+FangSong_GB2312"/>
          <w:color w:val="000000"/>
          <w:spacing w:val="0"/>
          <w:sz w:val="31"/>
        </w:rPr>
        <w:t>制度改革，完善负面清单，鼓励和引导各类市场主体依法平等</w:t>
      </w:r>
    </w:p>
    <w:p>
      <w:pPr>
        <w:pStyle w:val="Normal27"/>
        <w:framePr w:w="9675" w:x="1751" w:y="10759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SBQS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SBQSL+FangSong_GB2312" w:hAnsi="TSBQSL+FangSong_GB2312" w:eastAsiaTheme="minorHAnsi" w:cs="TSBQSL+FangSong_GB2312"/>
          <w:color w:val="000000"/>
          <w:spacing w:val="0"/>
          <w:sz w:val="31"/>
        </w:rPr>
        <w:t>参与负面清单以外的能源领域投资运营。积极稳妥发展混合所</w:t>
      </w:r>
    </w:p>
    <w:p>
      <w:pPr>
        <w:pStyle w:val="Normal27"/>
        <w:framePr w:w="9675" w:x="1751" w:y="10759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TSBQS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SBQSL+FangSong_GB2312" w:hAnsi="TSBQSL+FangSong_GB2312" w:eastAsiaTheme="minorHAnsi" w:cs="TSBQSL+FangSong_GB2312"/>
          <w:color w:val="000000"/>
          <w:spacing w:val="0"/>
          <w:sz w:val="31"/>
        </w:rPr>
        <w:t>有制，支持非公有制发展，实现市场主体多元化。建立完善的</w:t>
      </w:r>
    </w:p>
    <w:p>
      <w:pPr>
        <w:pStyle w:val="Normal27"/>
        <w:framePr w:w="9675" w:x="1751" w:y="10759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TSBQS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SBQSL+FangSong_GB2312" w:hAnsi="TSBQSL+FangSong_GB2312" w:eastAsiaTheme="minorHAnsi" w:cs="TSBQSL+FangSong_GB2312"/>
          <w:color w:val="000000"/>
          <w:spacing w:val="0"/>
          <w:sz w:val="31"/>
        </w:rPr>
        <w:t>油气、煤炭、电力以及用能权等能源交易市场，确立公平开放</w:t>
      </w:r>
    </w:p>
    <w:p>
      <w:pPr>
        <w:pStyle w:val="Normal27"/>
        <w:framePr w:w="447" w:x="5863" w:y="15205"/>
        <w:widowControl w:val="0"/>
        <w:autoSpaceDE w:val="0"/>
        <w:autoSpaceDN w:val="0"/>
        <w:spacing w:before="0" w:after="0" w:line="214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-1"/>
          <w:sz w:val="18"/>
        </w:rPr>
        <w:t>25</w:t>
      </w:r>
    </w:p>
    <w:p>
      <w:pPr>
        <w:pStyle w:val="Normal2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2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2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8"/>
        <w:framePr w:w="9675" w:x="1751" w:y="2298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BBOBC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BBOBCI+FangSong_GB2312" w:hAnsi="BBOBCI+FangSong_GB2312" w:eastAsiaTheme="minorHAnsi" w:cs="BBOBCI+FangSong_GB2312"/>
          <w:color w:val="000000"/>
          <w:spacing w:val="0"/>
          <w:sz w:val="31"/>
        </w:rPr>
        <w:t>透明统一的市场规则。打破地区封锁、行业垄断，加强市场价</w:t>
      </w:r>
    </w:p>
    <w:p>
      <w:pPr>
        <w:pStyle w:val="Normal28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BBOBC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BBOBCI+FangSong_GB2312" w:hAnsi="BBOBCI+FangSong_GB2312" w:eastAsiaTheme="minorHAnsi" w:cs="BBOBCI+FangSong_GB2312"/>
          <w:color w:val="000000"/>
          <w:spacing w:val="0"/>
          <w:sz w:val="31"/>
        </w:rPr>
        <w:t>格监管和反垄断执法，严厉查处实施垄断协议、滥用市场支配</w:t>
      </w:r>
    </w:p>
    <w:p>
      <w:pPr>
        <w:pStyle w:val="Normal28"/>
        <w:framePr w:w="9675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BBOBC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BBOBCI+FangSong_GB2312" w:hAnsi="BBOBCI+FangSong_GB2312" w:eastAsiaTheme="minorHAnsi" w:cs="BBOBCI+FangSong_GB2312"/>
          <w:color w:val="000000"/>
          <w:spacing w:val="0"/>
          <w:sz w:val="31"/>
        </w:rPr>
        <w:t>地位和滥用行政权力等垄断行为。</w:t>
      </w:r>
    </w:p>
    <w:p>
      <w:pPr>
        <w:pStyle w:val="Normal28"/>
        <w:framePr w:w="9840" w:x="1751" w:y="3991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BBOBC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BBOBCI+FangSong_GB2312" w:hAnsi="BBOBCI+FangSong_GB2312" w:eastAsiaTheme="minorHAnsi" w:cs="BBOBCI+FangSong_GB2312"/>
          <w:color w:val="000000"/>
          <w:spacing w:val="-6"/>
          <w:sz w:val="31"/>
        </w:rPr>
        <w:t>全面推进能源企业市场化改革。着力推动能源结构、布局、</w:t>
      </w:r>
    </w:p>
    <w:p>
      <w:pPr>
        <w:pStyle w:val="Normal28"/>
        <w:framePr w:w="9840" w:x="1751" w:y="3991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BBOBC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BBOBCI+FangSong_GB2312" w:hAnsi="BBOBCI+FangSong_GB2312" w:eastAsiaTheme="minorHAnsi" w:cs="BBOBCI+FangSong_GB2312"/>
          <w:color w:val="000000"/>
          <w:spacing w:val="0"/>
          <w:sz w:val="31"/>
        </w:rPr>
        <w:t>技术全面优化。实施国有能源企业分类改革，坚持有进有退、</w:t>
      </w:r>
    </w:p>
    <w:p>
      <w:pPr>
        <w:pStyle w:val="Normal28"/>
        <w:framePr w:w="9840" w:x="1751" w:y="3991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BBOBC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BBOBCI+FangSong_GB2312" w:hAnsi="BBOBCI+FangSong_GB2312" w:eastAsiaTheme="minorHAnsi" w:cs="BBOBCI+FangSong_GB2312"/>
          <w:color w:val="000000"/>
          <w:spacing w:val="0"/>
          <w:sz w:val="31"/>
        </w:rPr>
        <w:t>有所为有所不为，着力推进电力、油气等重点行业改革。按照</w:t>
      </w:r>
    </w:p>
    <w:p>
      <w:pPr>
        <w:pStyle w:val="Normal28"/>
        <w:framePr w:w="9840" w:x="1751" w:y="399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BBOBC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BBOBCI+FangSong_GB2312" w:hAnsi="BBOBCI+FangSong_GB2312" w:eastAsiaTheme="minorHAnsi" w:cs="BBOBCI+FangSong_GB2312"/>
          <w:color w:val="000000"/>
          <w:spacing w:val="0"/>
          <w:sz w:val="31"/>
        </w:rPr>
        <w:t>管住中间、放开两头的原则，有序放开发电和配售电业务。优</w:t>
      </w:r>
    </w:p>
    <w:p>
      <w:pPr>
        <w:pStyle w:val="Normal28"/>
        <w:framePr w:w="9840" w:x="1751" w:y="3991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BBOBC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BBOBCI+FangSong_GB2312" w:hAnsi="BBOBCI+FangSong_GB2312" w:eastAsiaTheme="minorHAnsi" w:cs="BBOBCI+FangSong_GB2312"/>
          <w:color w:val="000000"/>
          <w:spacing w:val="0"/>
          <w:sz w:val="31"/>
        </w:rPr>
        <w:t>化国有资本布局，完善现代企业制度，提高投资效率，充分发</w:t>
      </w:r>
    </w:p>
    <w:p>
      <w:pPr>
        <w:pStyle w:val="Normal28"/>
        <w:framePr w:w="9840" w:x="1751" w:y="3991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BBOBC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BBOBCI+FangSong_GB2312" w:hAnsi="BBOBCI+FangSong_GB2312" w:eastAsiaTheme="minorHAnsi" w:cs="BBOBCI+FangSong_GB2312"/>
          <w:color w:val="000000"/>
          <w:spacing w:val="0"/>
          <w:sz w:val="31"/>
        </w:rPr>
        <w:t>挥在保护资源环境、加快转型升级、履行社会责任中的引领和</w:t>
      </w:r>
    </w:p>
    <w:p>
      <w:pPr>
        <w:pStyle w:val="Normal28"/>
        <w:framePr w:w="9840" w:x="1751" w:y="399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BBOBC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BBOBCI+FangSong_GB2312" w:hAnsi="BBOBCI+FangSong_GB2312" w:eastAsiaTheme="minorHAnsi" w:cs="BBOBCI+FangSong_GB2312"/>
          <w:color w:val="000000"/>
          <w:spacing w:val="0"/>
          <w:sz w:val="31"/>
        </w:rPr>
        <w:t>表率作用，更好适应能源消费需求升级。增强国有经济活力、</w:t>
      </w:r>
    </w:p>
    <w:p>
      <w:pPr>
        <w:pStyle w:val="Normal28"/>
        <w:framePr w:w="9840" w:x="1751" w:y="3991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BBOBC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BBOBCI+FangSong_GB2312" w:hAnsi="BBOBCI+FangSong_GB2312" w:eastAsiaTheme="minorHAnsi" w:cs="BBOBCI+FangSong_GB2312"/>
          <w:color w:val="000000"/>
          <w:spacing w:val="0"/>
          <w:sz w:val="31"/>
        </w:rPr>
        <w:t>控制力、影响力、抗风险能力，做优做强，更好服务于国家战</w:t>
      </w:r>
    </w:p>
    <w:p>
      <w:pPr>
        <w:pStyle w:val="Normal28"/>
        <w:framePr w:w="9840" w:x="1751" w:y="3991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BBOBC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BBOBCI+FangSong_GB2312" w:hAnsi="BBOBCI+FangSong_GB2312" w:eastAsiaTheme="minorHAnsi" w:cs="BBOBCI+FangSong_GB2312"/>
          <w:color w:val="000000"/>
          <w:spacing w:val="-1"/>
          <w:sz w:val="31"/>
        </w:rPr>
        <w:t>略目标。</w:t>
      </w:r>
    </w:p>
    <w:p>
      <w:pPr>
        <w:pStyle w:val="Normal28"/>
        <w:framePr w:w="9675" w:x="1751" w:y="9067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BBOBC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VLHFGP+KaiTi_GB2312" w:hAnsi="VLHFGP+KaiTi_GB2312" w:eastAsiaTheme="minorHAnsi" w:cs="VLHFGP+KaiTi_GB2312"/>
          <w:color w:val="000000"/>
          <w:spacing w:val="0"/>
          <w:sz w:val="31"/>
        </w:rPr>
        <w:t>（二）建立主要由市场决定价格机制。</w:t>
      </w:r>
      <w:r>
        <w:rPr>
          <w:rStyle w:val="DefaultParagraphFont"/>
          <w:rFonts w:ascii="BBOBCI+FangSong_GB2312" w:hAnsi="BBOBCI+FangSong_GB2312" w:eastAsiaTheme="minorHAnsi" w:cs="BBOBCI+FangSong_GB2312"/>
          <w:color w:val="000000"/>
          <w:spacing w:val="0"/>
          <w:sz w:val="31"/>
        </w:rPr>
        <w:t>全面放开竞争性环</w:t>
      </w:r>
    </w:p>
    <w:p>
      <w:pPr>
        <w:pStyle w:val="Normal28"/>
        <w:framePr w:w="9675" w:x="1751" w:y="906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BBOBC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BBOBCI+FangSong_GB2312" w:hAnsi="BBOBCI+FangSong_GB2312" w:eastAsiaTheme="minorHAnsi" w:cs="BBOBCI+FangSong_GB2312"/>
          <w:color w:val="000000"/>
          <w:spacing w:val="0"/>
          <w:sz w:val="31"/>
        </w:rPr>
        <w:t>节价格，凡是能由市场形成价格的，都要交给市场。加强对市</w:t>
      </w:r>
    </w:p>
    <w:p>
      <w:pPr>
        <w:pStyle w:val="Normal28"/>
        <w:framePr w:w="9675" w:x="1751" w:y="906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BBOBC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BBOBCI+FangSong_GB2312" w:hAnsi="BBOBCI+FangSong_GB2312" w:eastAsiaTheme="minorHAnsi" w:cs="BBOBCI+FangSong_GB2312"/>
          <w:color w:val="000000"/>
          <w:spacing w:val="0"/>
          <w:sz w:val="31"/>
        </w:rPr>
        <w:t>场价格的事中事后监管，规范价格行为。推动形成由能源资源</w:t>
      </w:r>
    </w:p>
    <w:p>
      <w:pPr>
        <w:pStyle w:val="Normal28"/>
        <w:framePr w:w="9675" w:x="1751" w:y="906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BBOBC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BBOBCI+FangSong_GB2312" w:hAnsi="BBOBCI+FangSong_GB2312" w:eastAsiaTheme="minorHAnsi" w:cs="BBOBCI+FangSong_GB2312"/>
          <w:color w:val="000000"/>
          <w:spacing w:val="0"/>
          <w:sz w:val="31"/>
        </w:rPr>
        <w:t>稀缺程度、市场供求关系、环境补偿成本、代际公平可持续等</w:t>
      </w:r>
    </w:p>
    <w:p>
      <w:pPr>
        <w:pStyle w:val="Normal28"/>
        <w:framePr w:w="9675" w:x="1751" w:y="906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BBOBC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BBOBCI+FangSong_GB2312" w:hAnsi="BBOBCI+FangSong_GB2312" w:eastAsiaTheme="minorHAnsi" w:cs="BBOBCI+FangSong_GB2312"/>
          <w:color w:val="000000"/>
          <w:spacing w:val="0"/>
          <w:sz w:val="31"/>
        </w:rPr>
        <w:t>因素决定能源价格机制。稳妥处理和逐步减少交叉补贴。</w:t>
      </w:r>
    </w:p>
    <w:p>
      <w:pPr>
        <w:pStyle w:val="Normal28"/>
        <w:framePr w:w="9675" w:x="1751" w:y="9067"/>
        <w:widowControl w:val="0"/>
        <w:autoSpaceDE w:val="0"/>
        <w:autoSpaceDN w:val="0"/>
        <w:spacing w:before="0" w:after="0" w:line="564" w:lineRule="exact"/>
        <w:ind w:left="622" w:right="0" w:firstLine="0"/>
        <w:jc w:val="left"/>
        <w:rPr>
          <w:rStyle w:val="DefaultParagraphFont"/>
          <w:rFonts w:ascii="BBOBC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BBOBCI+FangSong_GB2312" w:hAnsi="BBOBCI+FangSong_GB2312" w:eastAsiaTheme="minorHAnsi" w:cs="BBOBCI+FangSong_GB2312"/>
          <w:color w:val="000000"/>
          <w:spacing w:val="0"/>
          <w:sz w:val="31"/>
        </w:rPr>
        <w:t>加强政府定价成本监审，推进定价公开透明。健全政府在</w:t>
      </w:r>
    </w:p>
    <w:p>
      <w:pPr>
        <w:pStyle w:val="Normal28"/>
        <w:framePr w:w="9675" w:x="1751" w:y="906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BBOBC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BBOBCI+FangSong_GB2312" w:hAnsi="BBOBCI+FangSong_GB2312" w:eastAsiaTheme="minorHAnsi" w:cs="BBOBCI+FangSong_GB2312"/>
          <w:color w:val="000000"/>
          <w:spacing w:val="0"/>
          <w:sz w:val="31"/>
        </w:rPr>
        <w:t>重要民生和部分网络型自然垄断环节价格的监管制度。落实和</w:t>
      </w:r>
    </w:p>
    <w:p>
      <w:pPr>
        <w:pStyle w:val="Normal28"/>
        <w:framePr w:w="9675" w:x="1751" w:y="906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BBOBC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BBOBCI+FangSong_GB2312" w:hAnsi="BBOBCI+FangSong_GB2312" w:eastAsiaTheme="minorHAnsi" w:cs="BBOBCI+FangSong_GB2312"/>
          <w:color w:val="000000"/>
          <w:spacing w:val="0"/>
          <w:sz w:val="31"/>
        </w:rPr>
        <w:t>完善社会救助、保障标准与物价上涨挂钩的联动机制，保障困</w:t>
      </w:r>
    </w:p>
    <w:p>
      <w:pPr>
        <w:pStyle w:val="Normal28"/>
        <w:framePr w:w="9675" w:x="1751" w:y="9067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BBOBC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BBOBCI+FangSong_GB2312" w:hAnsi="BBOBCI+FangSong_GB2312" w:eastAsiaTheme="minorHAnsi" w:cs="BBOBCI+FangSong_GB2312"/>
          <w:color w:val="000000"/>
          <w:spacing w:val="0"/>
          <w:sz w:val="31"/>
        </w:rPr>
        <w:t>难群众基本用能需求。</w:t>
      </w:r>
    </w:p>
    <w:p>
      <w:pPr>
        <w:pStyle w:val="Normal28"/>
        <w:framePr w:w="8958" w:x="2372" w:y="14143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BBOBC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VLHFGP+KaiTi_GB2312" w:hAnsi="VLHFGP+KaiTi_GB2312" w:eastAsiaTheme="minorHAnsi" w:cs="VLHFGP+KaiTi_GB2312"/>
          <w:color w:val="000000"/>
          <w:spacing w:val="0"/>
          <w:sz w:val="31"/>
        </w:rPr>
        <w:t>（三）创新能源科学管理模式。</w:t>
      </w:r>
      <w:r>
        <w:rPr>
          <w:rStyle w:val="DefaultParagraphFont"/>
          <w:rFonts w:ascii="BBOBCI+FangSong_GB2312" w:hAnsi="BBOBCI+FangSong_GB2312" w:eastAsiaTheme="minorHAnsi" w:cs="BBOBCI+FangSong_GB2312"/>
          <w:color w:val="000000"/>
          <w:spacing w:val="0"/>
          <w:sz w:val="31"/>
        </w:rPr>
        <w:t>加快政府职能转变，持续</w:t>
      </w:r>
    </w:p>
    <w:p>
      <w:pPr>
        <w:pStyle w:val="Normal28"/>
        <w:framePr w:w="447" w:x="5863" w:y="15205"/>
        <w:widowControl w:val="0"/>
        <w:autoSpaceDE w:val="0"/>
        <w:autoSpaceDN w:val="0"/>
        <w:spacing w:before="0" w:after="0" w:line="214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-1"/>
          <w:sz w:val="18"/>
        </w:rPr>
        <w:t>26</w:t>
      </w:r>
    </w:p>
    <w:p>
      <w:pPr>
        <w:pStyle w:val="Normal2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2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2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9"/>
        <w:framePr w:w="10033" w:x="1751" w:y="2298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IGDWSU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IGDWSU+FangSong_GB2312" w:hAnsi="IGDWSU+FangSong_GB2312" w:eastAsiaTheme="minorHAnsi" w:cs="IGDWSU+FangSong_GB2312"/>
          <w:color w:val="000000"/>
          <w:spacing w:val="-6"/>
          <w:sz w:val="31"/>
        </w:rPr>
        <w:t>推进简政放权、放管结合、优化服务改革，建立健全战略谋划、</w:t>
      </w:r>
    </w:p>
    <w:p>
      <w:pPr>
        <w:pStyle w:val="Normal29"/>
        <w:framePr w:w="10033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IGDWSU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IGDWSU+FangSong_GB2312" w:hAnsi="IGDWSU+FangSong_GB2312" w:eastAsiaTheme="minorHAnsi" w:cs="IGDWSU+FangSong_GB2312"/>
          <w:color w:val="000000"/>
          <w:spacing w:val="0"/>
          <w:sz w:val="31"/>
        </w:rPr>
        <w:t>规划实施、政策配套、监管到位的能源科学管理模式。</w:t>
      </w:r>
    </w:p>
    <w:p>
      <w:pPr>
        <w:pStyle w:val="Normal29"/>
        <w:framePr w:w="10033" w:x="1751" w:y="2298"/>
        <w:widowControl w:val="0"/>
        <w:autoSpaceDE w:val="0"/>
        <w:autoSpaceDN w:val="0"/>
        <w:spacing w:before="0" w:after="0" w:line="565" w:lineRule="exact"/>
        <w:ind w:left="622" w:right="0" w:firstLine="0"/>
        <w:jc w:val="left"/>
        <w:rPr>
          <w:rStyle w:val="DefaultParagraphFont"/>
          <w:rFonts w:ascii="IGDWSU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IGDWSU+FangSong_GB2312" w:hAnsi="IGDWSU+FangSong_GB2312" w:eastAsiaTheme="minorHAnsi" w:cs="IGDWSU+FangSong_GB2312"/>
          <w:color w:val="000000"/>
          <w:spacing w:val="0"/>
          <w:sz w:val="31"/>
        </w:rPr>
        <w:t>加强战略规划引领。加强能源重大问题的战略谋划，加强</w:t>
      </w:r>
    </w:p>
    <w:p>
      <w:pPr>
        <w:pStyle w:val="Normal29"/>
        <w:framePr w:w="10033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IGDWSU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IGDWSU+FangSong_GB2312" w:hAnsi="IGDWSU+FangSong_GB2312" w:eastAsiaTheme="minorHAnsi" w:cs="IGDWSU+FangSong_GB2312"/>
          <w:color w:val="000000"/>
          <w:spacing w:val="-6"/>
          <w:sz w:val="31"/>
        </w:rPr>
        <w:t>顶层设计，不断提高能源宏观管理的全局性、前瞻性、针对性。</w:t>
      </w:r>
    </w:p>
    <w:p>
      <w:pPr>
        <w:pStyle w:val="Normal29"/>
        <w:framePr w:w="10033" w:x="1751" w:y="2298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IGDWSU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IGDWSU+FangSong_GB2312" w:hAnsi="IGDWSU+FangSong_GB2312" w:eastAsiaTheme="minorHAnsi" w:cs="IGDWSU+FangSong_GB2312"/>
          <w:color w:val="000000"/>
          <w:spacing w:val="0"/>
          <w:sz w:val="31"/>
        </w:rPr>
        <w:t>做好能源规划、年度计划及各类专项规划之间的有机衔接，建</w:t>
      </w:r>
    </w:p>
    <w:p>
      <w:pPr>
        <w:pStyle w:val="Normal29"/>
        <w:framePr w:w="10033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IGDWSU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IGDWSU+FangSong_GB2312" w:hAnsi="IGDWSU+FangSong_GB2312" w:eastAsiaTheme="minorHAnsi" w:cs="IGDWSU+FangSong_GB2312"/>
          <w:color w:val="000000"/>
          <w:spacing w:val="0"/>
          <w:sz w:val="31"/>
        </w:rPr>
        <w:t>立规划实施、监督检查、评估考核机制，保障规划有效落实，</w:t>
      </w:r>
    </w:p>
    <w:p>
      <w:pPr>
        <w:pStyle w:val="Normal29"/>
        <w:framePr w:w="10033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IGDWSU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IGDWSU+FangSong_GB2312" w:hAnsi="IGDWSU+FangSong_GB2312" w:eastAsiaTheme="minorHAnsi" w:cs="IGDWSU+FangSong_GB2312"/>
          <w:color w:val="000000"/>
          <w:spacing w:val="0"/>
          <w:sz w:val="31"/>
        </w:rPr>
        <w:t>进一步提高规划的科学性、权威性和约束力。创新和完善能源</w:t>
      </w:r>
    </w:p>
    <w:p>
      <w:pPr>
        <w:pStyle w:val="Normal29"/>
        <w:framePr w:w="10033" w:x="1751" w:y="2298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IGDWSU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IGDWSU+FangSong_GB2312" w:hAnsi="IGDWSU+FangSong_GB2312" w:eastAsiaTheme="minorHAnsi" w:cs="IGDWSU+FangSong_GB2312"/>
          <w:color w:val="000000"/>
          <w:spacing w:val="-6"/>
          <w:sz w:val="31"/>
        </w:rPr>
        <w:t>宏观调控，按照总量调节和定向施策并举、短期和中长期结合、</w:t>
      </w:r>
    </w:p>
    <w:p>
      <w:pPr>
        <w:pStyle w:val="Normal29"/>
        <w:framePr w:w="10033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IGDWSU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IGDWSU+FangSong_GB2312" w:hAnsi="IGDWSU+FangSong_GB2312" w:eastAsiaTheme="minorHAnsi" w:cs="IGDWSU+FangSong_GB2312"/>
          <w:color w:val="000000"/>
          <w:spacing w:val="0"/>
          <w:sz w:val="31"/>
        </w:rPr>
        <w:t>国内和国际统筹、改革和发展协调的要求，推动实现能源总量</w:t>
      </w:r>
    </w:p>
    <w:p>
      <w:pPr>
        <w:pStyle w:val="Normal29"/>
        <w:framePr w:w="10033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IGDWSU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IGDWSU+FangSong_GB2312" w:hAnsi="IGDWSU+FangSong_GB2312" w:eastAsiaTheme="minorHAnsi" w:cs="IGDWSU+FangSong_GB2312"/>
          <w:color w:val="000000"/>
          <w:spacing w:val="0"/>
          <w:sz w:val="31"/>
        </w:rPr>
        <w:t>和强度控制、优化能源结构、防控风险、保护环境。</w:t>
      </w:r>
    </w:p>
    <w:p>
      <w:pPr>
        <w:pStyle w:val="Normal29"/>
        <w:framePr w:w="9675" w:x="1751" w:y="7938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IGDWSU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IGDWSU+FangSong_GB2312" w:hAnsi="IGDWSU+FangSong_GB2312" w:eastAsiaTheme="minorHAnsi" w:cs="IGDWSU+FangSong_GB2312"/>
          <w:color w:val="000000"/>
          <w:spacing w:val="0"/>
          <w:sz w:val="31"/>
        </w:rPr>
        <w:t>创新宏观政策配套机制。完善鼓励清洁能源加快发展的产</w:t>
      </w:r>
    </w:p>
    <w:p>
      <w:pPr>
        <w:pStyle w:val="Normal29"/>
        <w:framePr w:w="9675" w:x="1751" w:y="793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IGDWSU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IGDWSU+FangSong_GB2312" w:hAnsi="IGDWSU+FangSong_GB2312" w:eastAsiaTheme="minorHAnsi" w:cs="IGDWSU+FangSong_GB2312"/>
          <w:color w:val="000000"/>
          <w:spacing w:val="0"/>
          <w:sz w:val="31"/>
        </w:rPr>
        <w:t>业政策和投融资机制。加强用能权与用水权、排污权、碳排放</w:t>
      </w:r>
    </w:p>
    <w:p>
      <w:pPr>
        <w:pStyle w:val="Normal29"/>
        <w:framePr w:w="9675" w:x="1751" w:y="793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IGDWSU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IGDWSU+FangSong_GB2312" w:hAnsi="IGDWSU+FangSong_GB2312" w:eastAsiaTheme="minorHAnsi" w:cs="IGDWSU+FangSong_GB2312"/>
          <w:color w:val="000000"/>
          <w:spacing w:val="0"/>
          <w:sz w:val="31"/>
        </w:rPr>
        <w:t>权初始分配制度，以及土地有偿使用管理制度相衔接，统筹推</w:t>
      </w:r>
    </w:p>
    <w:p>
      <w:pPr>
        <w:pStyle w:val="Normal29"/>
        <w:framePr w:w="9675" w:x="1751" w:y="793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IGDWSU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IGDWSU+FangSong_GB2312" w:hAnsi="IGDWSU+FangSong_GB2312" w:eastAsiaTheme="minorHAnsi" w:cs="IGDWSU+FangSong_GB2312"/>
          <w:color w:val="000000"/>
          <w:spacing w:val="0"/>
          <w:sz w:val="31"/>
        </w:rPr>
        <w:t>进能源资源合理高效利用。研究完善矿产资源权益金及配套制</w:t>
      </w:r>
    </w:p>
    <w:p>
      <w:pPr>
        <w:pStyle w:val="Normal29"/>
        <w:framePr w:w="9675" w:x="1751" w:y="793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IGDWSU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IGDWSU+FangSong_GB2312" w:hAnsi="IGDWSU+FangSong_GB2312" w:eastAsiaTheme="minorHAnsi" w:cs="IGDWSU+FangSong_GB2312"/>
          <w:color w:val="000000"/>
          <w:spacing w:val="0"/>
          <w:sz w:val="31"/>
        </w:rPr>
        <w:t>度，维护资源所有者和投资者权益，健全政府依法有序投放、</w:t>
      </w:r>
    </w:p>
    <w:p>
      <w:pPr>
        <w:pStyle w:val="Normal29"/>
        <w:framePr w:w="9675" w:x="1751" w:y="793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IGDWSU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IGDWSU+FangSong_GB2312" w:hAnsi="IGDWSU+FangSong_GB2312" w:eastAsiaTheme="minorHAnsi" w:cs="IGDWSU+FangSong_GB2312"/>
          <w:color w:val="000000"/>
          <w:spacing w:val="0"/>
          <w:sz w:val="31"/>
        </w:rPr>
        <w:t>企业公开公平竞争的能源矿业资源管理机制。建立健全支撑能</w:t>
      </w:r>
    </w:p>
    <w:p>
      <w:pPr>
        <w:pStyle w:val="Normal29"/>
        <w:framePr w:w="9675" w:x="1751" w:y="793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IGDWSU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IGDWSU+FangSong_GB2312" w:hAnsi="IGDWSU+FangSong_GB2312" w:eastAsiaTheme="minorHAnsi" w:cs="IGDWSU+FangSong_GB2312"/>
          <w:color w:val="000000"/>
          <w:spacing w:val="0"/>
          <w:sz w:val="31"/>
        </w:rPr>
        <w:t>源绿色发展的财税、金融服务体系。健全能源统计制度，完善</w:t>
      </w:r>
    </w:p>
    <w:p>
      <w:pPr>
        <w:pStyle w:val="Normal29"/>
        <w:framePr w:w="9675" w:x="1751" w:y="793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IGDWSU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IGDWSU+FangSong_GB2312" w:hAnsi="IGDWSU+FangSong_GB2312" w:eastAsiaTheme="minorHAnsi" w:cs="IGDWSU+FangSong_GB2312"/>
          <w:color w:val="000000"/>
          <w:spacing w:val="0"/>
          <w:sz w:val="31"/>
        </w:rPr>
        <w:t>计量体系和能源消费总量、环境质量、节能减排等目标考核体</w:t>
      </w:r>
    </w:p>
    <w:p>
      <w:pPr>
        <w:pStyle w:val="Normal29"/>
        <w:framePr w:w="9675" w:x="1751" w:y="793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IGDWSU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IGDWSU+FangSong_GB2312" w:hAnsi="IGDWSU+FangSong_GB2312" w:eastAsiaTheme="minorHAnsi" w:cs="IGDWSU+FangSong_GB2312"/>
          <w:color w:val="000000"/>
          <w:spacing w:val="0"/>
          <w:sz w:val="31"/>
        </w:rPr>
        <w:t>系，推进能源管理体系认证。加强能源信息收集整理，及时跟</w:t>
      </w:r>
    </w:p>
    <w:p>
      <w:pPr>
        <w:pStyle w:val="Normal29"/>
        <w:framePr w:w="9675" w:x="1751" w:y="793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IGDWSU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IGDWSU+FangSong_GB2312" w:hAnsi="IGDWSU+FangSong_GB2312" w:eastAsiaTheme="minorHAnsi" w:cs="IGDWSU+FangSong_GB2312"/>
          <w:color w:val="000000"/>
          <w:spacing w:val="-1"/>
          <w:sz w:val="31"/>
        </w:rPr>
        <w:t>踪研究国内外能源发展情况及动态。</w:t>
      </w:r>
    </w:p>
    <w:p>
      <w:pPr>
        <w:pStyle w:val="Normal29"/>
        <w:framePr w:w="9675" w:x="1751" w:y="13580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IGDWSU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IGDWSU+FangSong_GB2312" w:hAnsi="IGDWSU+FangSong_GB2312" w:eastAsiaTheme="minorHAnsi" w:cs="IGDWSU+FangSong_GB2312"/>
          <w:color w:val="000000"/>
          <w:spacing w:val="0"/>
          <w:sz w:val="31"/>
        </w:rPr>
        <w:t>重塑能源监管体系。统筹能源管理体制改革，明确中央与</w:t>
      </w:r>
    </w:p>
    <w:p>
      <w:pPr>
        <w:pStyle w:val="Normal29"/>
        <w:framePr w:w="9675" w:x="1751" w:y="13580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IGDWSU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IGDWSU+FangSong_GB2312" w:hAnsi="IGDWSU+FangSong_GB2312" w:eastAsiaTheme="minorHAnsi" w:cs="IGDWSU+FangSong_GB2312"/>
          <w:color w:val="000000"/>
          <w:spacing w:val="0"/>
          <w:sz w:val="31"/>
        </w:rPr>
        <w:t>地方的能源监管职责。推进能源领域信用体系建设，保障政府</w:t>
      </w:r>
    </w:p>
    <w:p>
      <w:pPr>
        <w:pStyle w:val="Normal29"/>
        <w:framePr w:w="447" w:x="5866" w:y="15205"/>
        <w:widowControl w:val="0"/>
        <w:autoSpaceDE w:val="0"/>
        <w:autoSpaceDN w:val="0"/>
        <w:spacing w:before="0" w:after="0" w:line="214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-2"/>
          <w:sz w:val="18"/>
        </w:rPr>
        <w:t>27</w:t>
      </w:r>
    </w:p>
    <w:p>
      <w:pPr>
        <w:pStyle w:val="Normal2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2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3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0"/>
        <w:framePr w:w="9675" w:x="1751" w:y="2298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UVNBGS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UVNBGS+FangSong_GB2312" w:hAnsi="UVNBGS+FangSong_GB2312" w:eastAsiaTheme="minorHAnsi" w:cs="UVNBGS+FangSong_GB2312"/>
          <w:color w:val="000000"/>
          <w:spacing w:val="0"/>
          <w:sz w:val="31"/>
        </w:rPr>
        <w:t>科学决策、市场有序发展。完善监管协调机制，建立健全权责</w:t>
      </w:r>
    </w:p>
    <w:p>
      <w:pPr>
        <w:pStyle w:val="Normal30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UVNBGS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UVNBGS+FangSong_GB2312" w:hAnsi="UVNBGS+FangSong_GB2312" w:eastAsiaTheme="minorHAnsi" w:cs="UVNBGS+FangSong_GB2312"/>
          <w:color w:val="000000"/>
          <w:spacing w:val="0"/>
          <w:sz w:val="31"/>
        </w:rPr>
        <w:t>清晰、规则统一、方式得当、执法有力的现代能源监管框架。</w:t>
      </w:r>
    </w:p>
    <w:p>
      <w:pPr>
        <w:pStyle w:val="Normal30"/>
        <w:framePr w:w="9675" w:x="1751" w:y="2298"/>
        <w:widowControl w:val="0"/>
        <w:autoSpaceDE w:val="0"/>
        <w:autoSpaceDN w:val="0"/>
        <w:spacing w:before="0" w:after="0" w:line="565" w:lineRule="exact"/>
        <w:ind w:left="622" w:right="0" w:firstLine="0"/>
        <w:jc w:val="left"/>
        <w:rPr>
          <w:rStyle w:val="DefaultParagraphFont"/>
          <w:rFonts w:ascii="UVNBGS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UVNBGS+FangSong_GB2312" w:hAnsi="UVNBGS+FangSong_GB2312" w:eastAsiaTheme="minorHAnsi" w:cs="UVNBGS+FangSong_GB2312"/>
          <w:color w:val="000000"/>
          <w:spacing w:val="-12"/>
          <w:sz w:val="31"/>
        </w:rPr>
        <w:t>持续提升监管效能。完善能源市场准入制度，统一准入“门</w:t>
      </w:r>
    </w:p>
    <w:p>
      <w:pPr>
        <w:pStyle w:val="Normal30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UVNBGS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UVNBGS+FangSong_GB2312" w:hAnsi="UVNBGS+FangSong_GB2312" w:eastAsiaTheme="minorHAnsi" w:cs="UVNBGS+FangSong_GB2312"/>
          <w:color w:val="000000"/>
          <w:spacing w:val="0"/>
          <w:sz w:val="31"/>
        </w:rPr>
        <w:t>槛”，强化资源、环境、安全等技术标准。运用市场、信用、</w:t>
      </w:r>
    </w:p>
    <w:p>
      <w:pPr>
        <w:pStyle w:val="Normal30"/>
        <w:framePr w:w="9675" w:x="1751" w:y="2298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UVNBGS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UVNBGS+FangSong_GB2312" w:hAnsi="UVNBGS+FangSong_GB2312" w:eastAsiaTheme="minorHAnsi" w:cs="UVNBGS+FangSong_GB2312"/>
          <w:color w:val="000000"/>
          <w:spacing w:val="0"/>
          <w:sz w:val="31"/>
        </w:rPr>
        <w:t>法治等手段，加强对能源市场主体行为的持续性动态监管，防</w:t>
      </w:r>
    </w:p>
    <w:p>
      <w:pPr>
        <w:pStyle w:val="Normal30"/>
        <w:framePr w:w="9675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UVNBGS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UVNBGS+FangSong_GB2312" w:hAnsi="UVNBGS+FangSong_GB2312" w:eastAsiaTheme="minorHAnsi" w:cs="UVNBGS+FangSong_GB2312"/>
          <w:color w:val="000000"/>
          <w:spacing w:val="0"/>
          <w:sz w:val="31"/>
        </w:rPr>
        <w:t>范安全风险，维护市场秩序，保障社会公共利益和投资者、经</w:t>
      </w:r>
    </w:p>
    <w:p>
      <w:pPr>
        <w:pStyle w:val="Normal30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UVNBGS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UVNBGS+FangSong_GB2312" w:hAnsi="UVNBGS+FangSong_GB2312" w:eastAsiaTheme="minorHAnsi" w:cs="UVNBGS+FangSong_GB2312"/>
          <w:color w:val="000000"/>
          <w:spacing w:val="0"/>
          <w:sz w:val="31"/>
        </w:rPr>
        <w:t>营者、消费者合法权益。加强监管能力建设，创新监管方法和</w:t>
      </w:r>
    </w:p>
    <w:p>
      <w:pPr>
        <w:pStyle w:val="Normal30"/>
        <w:framePr w:w="9675" w:x="1751" w:y="2298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UVNBGS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UVNBGS+FangSong_GB2312" w:hAnsi="UVNBGS+FangSong_GB2312" w:eastAsiaTheme="minorHAnsi" w:cs="UVNBGS+FangSong_GB2312"/>
          <w:color w:val="000000"/>
          <w:spacing w:val="0"/>
          <w:sz w:val="31"/>
        </w:rPr>
        <w:t>手段，提高监管的针对性、及时性、有效性。</w:t>
      </w:r>
    </w:p>
    <w:p>
      <w:pPr>
        <w:pStyle w:val="Normal30"/>
        <w:framePr w:w="9839" w:x="1751" w:y="6811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UVNBGS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UWQJQB+KaiTi_GB2312" w:hAnsi="UWQJQB+KaiTi_GB2312" w:eastAsiaTheme="minorHAnsi" w:cs="UWQJQB+KaiTi_GB2312"/>
          <w:color w:val="000000"/>
          <w:spacing w:val="-12"/>
          <w:sz w:val="31"/>
        </w:rPr>
        <w:t>（四）建立健全能源法治体系。</w:t>
      </w:r>
      <w:r>
        <w:rPr>
          <w:rStyle w:val="DefaultParagraphFont"/>
          <w:rFonts w:ascii="UVNBGS+FangSong_GB2312" w:hAnsi="UVNBGS+FangSong_GB2312" w:eastAsiaTheme="minorHAnsi" w:cs="UVNBGS+FangSong_GB2312"/>
          <w:color w:val="000000"/>
          <w:spacing w:val="-1"/>
          <w:sz w:val="31"/>
        </w:rPr>
        <w:t>以能源法治平衡各方利益，</w:t>
      </w:r>
    </w:p>
    <w:p>
      <w:pPr>
        <w:pStyle w:val="Normal30"/>
        <w:framePr w:w="9839" w:x="1751" w:y="681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UVNBGS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UVNBGS+FangSong_GB2312" w:hAnsi="UVNBGS+FangSong_GB2312" w:eastAsiaTheme="minorHAnsi" w:cs="UVNBGS+FangSong_GB2312"/>
          <w:color w:val="000000"/>
          <w:spacing w:val="0"/>
          <w:sz w:val="31"/>
        </w:rPr>
        <w:t>以能源法治凝聚能源改革共识，坚持在法治下推进改革，在改</w:t>
      </w:r>
    </w:p>
    <w:p>
      <w:pPr>
        <w:pStyle w:val="Normal30"/>
        <w:framePr w:w="9839" w:x="1751" w:y="6811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UVNBGS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UVNBGS+FangSong_GB2312" w:hAnsi="UVNBGS+FangSong_GB2312" w:eastAsiaTheme="minorHAnsi" w:cs="UVNBGS+FangSong_GB2312"/>
          <w:color w:val="000000"/>
          <w:spacing w:val="-1"/>
          <w:sz w:val="31"/>
        </w:rPr>
        <w:t>革中完善法治。</w:t>
      </w:r>
    </w:p>
    <w:p>
      <w:pPr>
        <w:pStyle w:val="Normal30"/>
        <w:framePr w:w="9675" w:x="1751" w:y="8503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UVNBGS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UVNBGS+FangSong_GB2312" w:hAnsi="UVNBGS+FangSong_GB2312" w:eastAsiaTheme="minorHAnsi" w:cs="UVNBGS+FangSong_GB2312"/>
          <w:color w:val="000000"/>
          <w:spacing w:val="0"/>
          <w:sz w:val="31"/>
        </w:rPr>
        <w:t>建立科学完备、先进适用的能源法律法规体系。根据形势</w:t>
      </w:r>
    </w:p>
    <w:p>
      <w:pPr>
        <w:pStyle w:val="Normal30"/>
        <w:framePr w:w="9675" w:x="1751" w:y="850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UVNBGS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UVNBGS+FangSong_GB2312" w:hAnsi="UVNBGS+FangSong_GB2312" w:eastAsiaTheme="minorHAnsi" w:cs="UVNBGS+FangSong_GB2312"/>
          <w:color w:val="000000"/>
          <w:spacing w:val="0"/>
          <w:sz w:val="31"/>
        </w:rPr>
        <w:t>发展需要，健全能源法律法规体系，加强能源监管法律法规建</w:t>
      </w:r>
    </w:p>
    <w:p>
      <w:pPr>
        <w:pStyle w:val="Normal30"/>
        <w:framePr w:w="9675" w:x="1751" w:y="850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UVNBGS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UVNBGS+FangSong_GB2312" w:hAnsi="UVNBGS+FangSong_GB2312" w:eastAsiaTheme="minorHAnsi" w:cs="UVNBGS+FangSong_GB2312"/>
          <w:color w:val="000000"/>
          <w:spacing w:val="0"/>
          <w:sz w:val="31"/>
        </w:rPr>
        <w:t>设，研究完善相关配套实施细则，做好地方性法规与法律、行</w:t>
      </w:r>
    </w:p>
    <w:p>
      <w:pPr>
        <w:pStyle w:val="Normal30"/>
        <w:framePr w:w="9675" w:x="1751" w:y="850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UVNBGS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UVNBGS+FangSong_GB2312" w:hAnsi="UVNBGS+FangSong_GB2312" w:eastAsiaTheme="minorHAnsi" w:cs="UVNBGS+FangSong_GB2312"/>
          <w:color w:val="000000"/>
          <w:spacing w:val="0"/>
          <w:sz w:val="31"/>
        </w:rPr>
        <w:t>政法规的衔接。</w:t>
      </w:r>
    </w:p>
    <w:p>
      <w:pPr>
        <w:pStyle w:val="Normal30"/>
        <w:framePr w:w="9662" w:x="1751" w:y="10759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UVNBGS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UVNBGS+FangSong_GB2312" w:hAnsi="UVNBGS+FangSong_GB2312" w:eastAsiaTheme="minorHAnsi" w:cs="UVNBGS+FangSong_GB2312"/>
          <w:color w:val="000000"/>
          <w:spacing w:val="0"/>
          <w:sz w:val="31"/>
        </w:rPr>
        <w:t>及时修订废止阻碍改革、落后于实践发展的法律法规。增</w:t>
      </w:r>
    </w:p>
    <w:p>
      <w:pPr>
        <w:pStyle w:val="Normal30"/>
        <w:framePr w:w="9662" w:x="1751" w:y="10759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UVNBGS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UVNBGS+FangSong_GB2312" w:hAnsi="UVNBGS+FangSong_GB2312" w:eastAsiaTheme="minorHAnsi" w:cs="UVNBGS+FangSong_GB2312"/>
          <w:color w:val="000000"/>
          <w:spacing w:val="0"/>
          <w:sz w:val="31"/>
        </w:rPr>
        <w:t>强能源法律法规的及时性、针对性、有效性。</w:t>
      </w:r>
    </w:p>
    <w:p>
      <w:pPr>
        <w:pStyle w:val="Normal30"/>
        <w:framePr w:w="7525" w:x="2372" w:y="11887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1"/>
        </w:rPr>
        <w:t>七、加强全方位国际合作，打造能源命运共同体</w:t>
      </w:r>
    </w:p>
    <w:p>
      <w:pPr>
        <w:pStyle w:val="Normal30"/>
        <w:framePr w:w="9675" w:x="1751" w:y="12451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UVNBGS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UVNBGS+FangSong_GB2312" w:hAnsi="UVNBGS+FangSong_GB2312" w:eastAsiaTheme="minorHAnsi" w:cs="UVNBGS+FangSong_GB2312"/>
          <w:color w:val="000000"/>
          <w:spacing w:val="0"/>
          <w:sz w:val="31"/>
        </w:rPr>
        <w:t>按照立足长远、总体谋划、多元合作、互利共赢的方针，</w:t>
      </w:r>
    </w:p>
    <w:p>
      <w:pPr>
        <w:pStyle w:val="Normal30"/>
        <w:framePr w:w="9675" w:x="1751" w:y="1245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UVNBGS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UVNBGS+FangSong_GB2312" w:hAnsi="UVNBGS+FangSong_GB2312" w:eastAsiaTheme="minorHAnsi" w:cs="UVNBGS+FangSong_GB2312"/>
          <w:color w:val="000000"/>
          <w:spacing w:val="0"/>
          <w:sz w:val="31"/>
        </w:rPr>
        <w:t>加强能源宽领域、多层次、全产业链合作，构筑连接我国与世</w:t>
      </w:r>
    </w:p>
    <w:p>
      <w:pPr>
        <w:pStyle w:val="Normal30"/>
        <w:framePr w:w="9675" w:x="1751" w:y="12451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UVNBGS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UVNBGS+FangSong_GB2312" w:hAnsi="UVNBGS+FangSong_GB2312" w:eastAsiaTheme="minorHAnsi" w:cs="UVNBGS+FangSong_GB2312"/>
          <w:color w:val="000000"/>
          <w:spacing w:val="0"/>
          <w:sz w:val="31"/>
        </w:rPr>
        <w:t>界的能源合作网，打造能源合作的利益共同体和命运共同体。</w:t>
      </w:r>
    </w:p>
    <w:p>
      <w:pPr>
        <w:pStyle w:val="Normal30"/>
        <w:framePr w:w="9675" w:x="1751" w:y="12451"/>
        <w:widowControl w:val="0"/>
        <w:autoSpaceDE w:val="0"/>
        <w:autoSpaceDN w:val="0"/>
        <w:spacing w:before="0" w:after="0" w:line="563" w:lineRule="exact"/>
        <w:ind w:left="622" w:right="0" w:firstLine="0"/>
        <w:jc w:val="left"/>
        <w:rPr>
          <w:rStyle w:val="DefaultParagraphFont"/>
          <w:rFonts w:ascii="UVNBGS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UWQJQB+KaiTi_GB2312" w:hAnsi="UWQJQB+KaiTi_GB2312" w:eastAsiaTheme="minorHAnsi" w:cs="UWQJQB+KaiTi_GB2312"/>
          <w:color w:val="000000"/>
          <w:spacing w:val="0"/>
          <w:sz w:val="31"/>
        </w:rPr>
        <w:t>（一）实现海外油气资源来源多元稳定。</w:t>
      </w:r>
      <w:r>
        <w:rPr>
          <w:rStyle w:val="DefaultParagraphFont"/>
          <w:rFonts w:ascii="UVNBGS+FangSong_GB2312" w:hAnsi="UVNBGS+FangSong_GB2312" w:eastAsiaTheme="minorHAnsi" w:cs="UVNBGS+FangSong_GB2312"/>
          <w:color w:val="000000"/>
          <w:spacing w:val="0"/>
          <w:sz w:val="31"/>
        </w:rPr>
        <w:t>完善海外重点合</w:t>
      </w:r>
    </w:p>
    <w:p>
      <w:pPr>
        <w:pStyle w:val="Normal30"/>
        <w:framePr w:w="448" w:x="5863" w:y="15205"/>
        <w:widowControl w:val="0"/>
        <w:autoSpaceDE w:val="0"/>
        <w:autoSpaceDN w:val="0"/>
        <w:spacing w:before="0" w:after="0" w:line="214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28</w:t>
      </w:r>
    </w:p>
    <w:p>
      <w:pPr>
        <w:pStyle w:val="Normal3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3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3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1"/>
        <w:framePr w:w="9675" w:x="1751" w:y="2298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HLVVJ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LVVJI+FangSong_GB2312" w:hAnsi="HLVVJI+FangSong_GB2312" w:eastAsiaTheme="minorHAnsi" w:cs="HLVVJI+FangSong_GB2312"/>
          <w:color w:val="000000"/>
          <w:spacing w:val="0"/>
          <w:sz w:val="31"/>
        </w:rPr>
        <w:t>作区域布局，丰富能源国际合作内涵，把握好各方利益交集。</w:t>
      </w:r>
    </w:p>
    <w:p>
      <w:pPr>
        <w:pStyle w:val="Normal31"/>
        <w:framePr w:w="9675" w:x="1751" w:y="2298"/>
        <w:widowControl w:val="0"/>
        <w:autoSpaceDE w:val="0"/>
        <w:autoSpaceDN w:val="0"/>
        <w:spacing w:before="0" w:after="0" w:line="564" w:lineRule="exact"/>
        <w:ind w:left="622" w:right="0" w:firstLine="0"/>
        <w:jc w:val="left"/>
        <w:rPr>
          <w:rStyle w:val="DefaultParagraphFont"/>
          <w:rFonts w:ascii="HLVVJ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LVVJI+FangSong_GB2312" w:hAnsi="HLVVJI+FangSong_GB2312" w:eastAsiaTheme="minorHAnsi" w:cs="HLVVJI+FangSong_GB2312"/>
          <w:color w:val="000000"/>
          <w:spacing w:val="0"/>
          <w:sz w:val="31"/>
        </w:rPr>
        <w:t>构建多元化供应格局。有效利用国际资源，加快重构供应</w:t>
      </w:r>
    </w:p>
    <w:p>
      <w:pPr>
        <w:pStyle w:val="Normal31"/>
        <w:framePr w:w="9675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HLVVJ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LVVJI+FangSong_GB2312" w:hAnsi="HLVVJI+FangSong_GB2312" w:eastAsiaTheme="minorHAnsi" w:cs="HLVVJI+FangSong_GB2312"/>
          <w:color w:val="000000"/>
          <w:spacing w:val="0"/>
          <w:sz w:val="31"/>
        </w:rPr>
        <w:t>版图，形成长期可靠、安全稳定的供应渠道。</w:t>
      </w:r>
    </w:p>
    <w:p>
      <w:pPr>
        <w:pStyle w:val="Normal31"/>
        <w:framePr w:w="9675" w:x="1751" w:y="3991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HLVVJ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LVVJI+FangSong_GB2312" w:hAnsi="HLVVJI+FangSong_GB2312" w:eastAsiaTheme="minorHAnsi" w:cs="HLVVJI+FangSong_GB2312"/>
          <w:color w:val="000000"/>
          <w:spacing w:val="0"/>
          <w:sz w:val="31"/>
        </w:rPr>
        <w:t>打造命运共同体。把握和扩大能源国际合作各方的利益交</w:t>
      </w:r>
    </w:p>
    <w:p>
      <w:pPr>
        <w:pStyle w:val="Normal31"/>
        <w:framePr w:w="9675" w:x="1751" w:y="3991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HLVVJ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LVVJI+FangSong_GB2312" w:hAnsi="HLVVJI+FangSong_GB2312" w:eastAsiaTheme="minorHAnsi" w:cs="HLVVJI+FangSong_GB2312"/>
          <w:color w:val="000000"/>
          <w:spacing w:val="0"/>
          <w:sz w:val="31"/>
        </w:rPr>
        <w:t>集，充分照顾合作东道国现实利益，把我国能源合作战略利益</w:t>
      </w:r>
    </w:p>
    <w:p>
      <w:pPr>
        <w:pStyle w:val="Normal31"/>
        <w:framePr w:w="9675" w:x="1751" w:y="3991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HLVVJ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LVVJI+FangSong_GB2312" w:hAnsi="HLVVJI+FangSong_GB2312" w:eastAsiaTheme="minorHAnsi" w:cs="HLVVJI+FangSong_GB2312"/>
          <w:color w:val="000000"/>
          <w:spacing w:val="0"/>
          <w:sz w:val="31"/>
        </w:rPr>
        <w:t>与资源国经济发展和改善民生需求充分结合起来。能源走出去</w:t>
      </w:r>
    </w:p>
    <w:p>
      <w:pPr>
        <w:pStyle w:val="Normal31"/>
        <w:framePr w:w="9675" w:x="1751" w:y="399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HLVVJ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LVVJI+FangSong_GB2312" w:hAnsi="HLVVJI+FangSong_GB2312" w:eastAsiaTheme="minorHAnsi" w:cs="HLVVJI+FangSong_GB2312"/>
          <w:color w:val="000000"/>
          <w:spacing w:val="0"/>
          <w:sz w:val="31"/>
        </w:rPr>
        <w:t>企业要切实履行当地社会责任，促进互利共赢。</w:t>
      </w:r>
    </w:p>
    <w:p>
      <w:pPr>
        <w:pStyle w:val="Normal31"/>
        <w:framePr w:w="9675" w:x="1751" w:y="6246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HLVVJ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LVVJI+FangSong_GB2312" w:hAnsi="HLVVJI+FangSong_GB2312" w:eastAsiaTheme="minorHAnsi" w:cs="HLVVJI+FangSong_GB2312"/>
          <w:color w:val="000000"/>
          <w:spacing w:val="0"/>
          <w:sz w:val="31"/>
        </w:rPr>
        <w:t>创新合作方式。坚持经济与外交并重、投资和贸易并举，</w:t>
      </w:r>
    </w:p>
    <w:p>
      <w:pPr>
        <w:pStyle w:val="Normal31"/>
        <w:framePr w:w="9675" w:x="1751" w:y="6246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HLVVJ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LVVJI+FangSong_GB2312" w:hAnsi="HLVVJI+FangSong_GB2312" w:eastAsiaTheme="minorHAnsi" w:cs="HLVVJI+FangSong_GB2312"/>
          <w:color w:val="000000"/>
          <w:spacing w:val="0"/>
          <w:sz w:val="31"/>
        </w:rPr>
        <w:t>充分利用高层互访、双多边谈判、对外经济援助等机会，创新</w:t>
      </w:r>
    </w:p>
    <w:p>
      <w:pPr>
        <w:pStyle w:val="Normal31"/>
        <w:framePr w:w="9675" w:x="1751" w:y="6246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HLVVJ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LVVJI+FangSong_GB2312" w:hAnsi="HLVVJI+FangSong_GB2312" w:eastAsiaTheme="minorHAnsi" w:cs="HLVVJI+FangSong_GB2312"/>
          <w:color w:val="000000"/>
          <w:spacing w:val="0"/>
          <w:sz w:val="31"/>
        </w:rPr>
        <w:t>完善能源国际合作方式。发挥资本和资金优势，推动资源开发</w:t>
      </w:r>
    </w:p>
    <w:p>
      <w:pPr>
        <w:pStyle w:val="Normal31"/>
        <w:framePr w:w="9675" w:x="1751" w:y="6246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HLVVJ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LVVJI+FangSong_GB2312" w:hAnsi="HLVVJI+FangSong_GB2312" w:eastAsiaTheme="minorHAnsi" w:cs="HLVVJI+FangSong_GB2312"/>
          <w:color w:val="000000"/>
          <w:spacing w:val="0"/>
          <w:sz w:val="31"/>
        </w:rPr>
        <w:t>与基础设施建设相结合。</w:t>
      </w:r>
    </w:p>
    <w:p>
      <w:pPr>
        <w:pStyle w:val="Normal31"/>
        <w:framePr w:w="9675" w:x="1751" w:y="8503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HLVVJ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MSLQV+KaiTi_GB2312" w:hAnsi="QMSLQV+KaiTi_GB2312" w:eastAsiaTheme="minorHAnsi" w:cs="QMSLQV+KaiTi_GB2312"/>
          <w:color w:val="000000"/>
          <w:spacing w:val="0"/>
          <w:sz w:val="31"/>
        </w:rPr>
        <w:t>（二）畅通“一带一路”能源大通道。</w:t>
      </w:r>
      <w:r>
        <w:rPr>
          <w:rStyle w:val="DefaultParagraphFont"/>
          <w:rFonts w:ascii="HLVVJI+FangSong_GB2312" w:hAnsi="HLVVJI+FangSong_GB2312" w:eastAsiaTheme="minorHAnsi" w:cs="HLVVJI+FangSong_GB2312"/>
          <w:color w:val="000000"/>
          <w:spacing w:val="0"/>
          <w:sz w:val="31"/>
        </w:rPr>
        <w:t>巩固油气既有战略</w:t>
      </w:r>
    </w:p>
    <w:p>
      <w:pPr>
        <w:pStyle w:val="Normal31"/>
        <w:framePr w:w="9675" w:x="1751" w:y="850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HLVVJ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LVVJI+FangSong_GB2312" w:hAnsi="HLVVJI+FangSong_GB2312" w:eastAsiaTheme="minorHAnsi" w:cs="HLVVJI+FangSong_GB2312"/>
          <w:color w:val="000000"/>
          <w:spacing w:val="0"/>
          <w:sz w:val="31"/>
        </w:rPr>
        <w:t>进口通道，加快新建能源通道，有效提高我国和沿线国家能源</w:t>
      </w:r>
    </w:p>
    <w:p>
      <w:pPr>
        <w:pStyle w:val="Normal31"/>
        <w:framePr w:w="9675" w:x="1751" w:y="850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HLVVJ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LVVJI+FangSong_GB2312" w:hAnsi="HLVVJI+FangSong_GB2312" w:eastAsiaTheme="minorHAnsi" w:cs="HLVVJI+FangSong_GB2312"/>
          <w:color w:val="000000"/>
          <w:spacing w:val="0"/>
          <w:sz w:val="31"/>
        </w:rPr>
        <w:t>供应能力，全面提升能源供应互补互济水平。</w:t>
      </w:r>
    </w:p>
    <w:p>
      <w:pPr>
        <w:pStyle w:val="Normal31"/>
        <w:framePr w:w="10033" w:x="1751" w:y="10195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HLVVJ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LVVJI+FangSong_GB2312" w:hAnsi="HLVVJI+FangSong_GB2312" w:eastAsiaTheme="minorHAnsi" w:cs="HLVVJI+FangSong_GB2312"/>
          <w:color w:val="000000"/>
          <w:spacing w:val="0"/>
          <w:sz w:val="31"/>
        </w:rPr>
        <w:t>确保能源通道畅通。巩固已有主要油气战略进口通道。推</w:t>
      </w:r>
    </w:p>
    <w:p>
      <w:pPr>
        <w:pStyle w:val="Normal31"/>
        <w:framePr w:w="10033" w:x="1751" w:y="1019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HLVVJ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LVVJI+FangSong_GB2312" w:hAnsi="HLVVJI+FangSong_GB2312" w:eastAsiaTheme="minorHAnsi" w:cs="HLVVJI+FangSong_GB2312"/>
          <w:color w:val="000000"/>
          <w:spacing w:val="-6"/>
          <w:sz w:val="31"/>
        </w:rPr>
        <w:t>动建立陆海通道安全合作机制，做好通道关键节点的风险管控，</w:t>
      </w:r>
    </w:p>
    <w:p>
      <w:pPr>
        <w:pStyle w:val="Normal31"/>
        <w:framePr w:w="10033" w:x="1751" w:y="1019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HLVVJ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LVVJI+FangSong_GB2312" w:hAnsi="HLVVJI+FangSong_GB2312" w:eastAsiaTheme="minorHAnsi" w:cs="HLVVJI+FangSong_GB2312"/>
          <w:color w:val="000000"/>
          <w:spacing w:val="-6"/>
          <w:sz w:val="31"/>
        </w:rPr>
        <w:t>提高设施防护能力、战略预警能力以及突发事件应急反应能力，</w:t>
      </w:r>
    </w:p>
    <w:p>
      <w:pPr>
        <w:pStyle w:val="Normal31"/>
        <w:framePr w:w="10033" w:x="1751" w:y="1019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HLVVJ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LVVJI+FangSong_GB2312" w:hAnsi="HLVVJI+FangSong_GB2312" w:eastAsiaTheme="minorHAnsi" w:cs="HLVVJI+FangSong_GB2312"/>
          <w:color w:val="000000"/>
          <w:spacing w:val="0"/>
          <w:sz w:val="31"/>
        </w:rPr>
        <w:t>建设安全畅通的能源输送大通道。</w:t>
      </w:r>
    </w:p>
    <w:p>
      <w:pPr>
        <w:pStyle w:val="Normal31"/>
        <w:framePr w:w="9675" w:x="1751" w:y="12451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HLVVJ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LVVJI+FangSong_GB2312" w:hAnsi="HLVVJI+FangSong_GB2312" w:eastAsiaTheme="minorHAnsi" w:cs="HLVVJI+FangSong_GB2312"/>
          <w:color w:val="000000"/>
          <w:spacing w:val="0"/>
          <w:sz w:val="31"/>
        </w:rPr>
        <w:t>完善能源通道布局。加强陆海内外联动、东西双向开放，</w:t>
      </w:r>
    </w:p>
    <w:p>
      <w:pPr>
        <w:pStyle w:val="Normal31"/>
        <w:framePr w:w="9675" w:x="1751" w:y="1245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HLVVJ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LVVJI+FangSong_GB2312" w:hAnsi="HLVVJI+FangSong_GB2312" w:eastAsiaTheme="minorHAnsi" w:cs="HLVVJI+FangSong_GB2312"/>
          <w:color w:val="000000"/>
          <w:spacing w:val="0"/>
          <w:sz w:val="31"/>
        </w:rPr>
        <w:t>加快推进“一带一路”国家和地区能源互联互通，加快能源通</w:t>
      </w:r>
    </w:p>
    <w:p>
      <w:pPr>
        <w:pStyle w:val="Normal31"/>
        <w:framePr w:w="9675" w:x="1751" w:y="12451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HLVVJ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LVVJI+FangSong_GB2312" w:hAnsi="HLVVJI+FangSong_GB2312" w:eastAsiaTheme="minorHAnsi" w:cs="HLVVJI+FangSong_GB2312"/>
          <w:color w:val="000000"/>
          <w:spacing w:val="0"/>
          <w:sz w:val="31"/>
        </w:rPr>
        <w:t>道建设，提高陆上通道运输能力。推动周边国家电力基础网络</w:t>
      </w:r>
    </w:p>
    <w:p>
      <w:pPr>
        <w:pStyle w:val="Normal31"/>
        <w:framePr w:w="9675" w:x="1751" w:y="12451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HLVVJ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LVVJI+FangSong_GB2312" w:hAnsi="HLVVJI+FangSong_GB2312" w:eastAsiaTheme="minorHAnsi" w:cs="HLVVJI+FangSong_GB2312"/>
          <w:color w:val="000000"/>
          <w:spacing w:val="0"/>
          <w:sz w:val="31"/>
        </w:rPr>
        <w:t>互联互通。</w:t>
      </w:r>
    </w:p>
    <w:p>
      <w:pPr>
        <w:pStyle w:val="Normal31"/>
        <w:framePr w:w="448" w:x="5863" w:y="15205"/>
        <w:widowControl w:val="0"/>
        <w:autoSpaceDE w:val="0"/>
        <w:autoSpaceDN w:val="0"/>
        <w:spacing w:before="0" w:after="0" w:line="214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29</w:t>
      </w:r>
    </w:p>
    <w:p>
      <w:pPr>
        <w:pStyle w:val="Normal3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3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3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2"/>
        <w:framePr w:w="9675" w:x="1751" w:y="2298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QIUTC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IUTCF+FangSong_GB2312" w:hAnsi="QIUTCF+FangSong_GB2312" w:eastAsiaTheme="minorHAnsi" w:cs="QIUTCF+FangSong_GB2312"/>
          <w:color w:val="000000"/>
          <w:spacing w:val="0"/>
          <w:sz w:val="31"/>
        </w:rPr>
        <w:t>推进共商共建共享。与相关国家和地区共同推进能源基础</w:t>
      </w:r>
    </w:p>
    <w:p>
      <w:pPr>
        <w:pStyle w:val="Normal32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QIUTC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IUTCF+FangSong_GB2312" w:hAnsi="QIUTCF+FangSong_GB2312" w:eastAsiaTheme="minorHAnsi" w:cs="QIUTCF+FangSong_GB2312"/>
          <w:color w:val="000000"/>
          <w:spacing w:val="0"/>
          <w:sz w:val="31"/>
        </w:rPr>
        <w:t>设施规划布局、标准规范、经营管理的对接，加强法律事务合</w:t>
      </w:r>
    </w:p>
    <w:p>
      <w:pPr>
        <w:pStyle w:val="Normal32"/>
        <w:framePr w:w="9675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QIUTC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IUTCF+FangSong_GB2312" w:hAnsi="QIUTCF+FangSong_GB2312" w:eastAsiaTheme="minorHAnsi" w:cs="QIUTCF+FangSong_GB2312"/>
          <w:color w:val="000000"/>
          <w:spacing w:val="0"/>
          <w:sz w:val="31"/>
        </w:rPr>
        <w:t>作，保障能源输送高效畅通。以企业为主体，以基础设施为龙</w:t>
      </w:r>
    </w:p>
    <w:p>
      <w:pPr>
        <w:pStyle w:val="Normal32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QIUTC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IUTCF+FangSong_GB2312" w:hAnsi="QIUTCF+FangSong_GB2312" w:eastAsiaTheme="minorHAnsi" w:cs="QIUTCF+FangSong_GB2312"/>
          <w:color w:val="000000"/>
          <w:spacing w:val="0"/>
          <w:sz w:val="31"/>
        </w:rPr>
        <w:t>头，共建境外能源经贸产业园区。</w:t>
      </w:r>
    </w:p>
    <w:p>
      <w:pPr>
        <w:pStyle w:val="Normal32"/>
        <w:framePr w:w="9675" w:x="1751" w:y="4554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QIUTC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CIWOR+KaiTi_GB2312" w:hAnsi="QCIWOR+KaiTi_GB2312" w:eastAsiaTheme="minorHAnsi" w:cs="QCIWOR+KaiTi_GB2312"/>
          <w:color w:val="000000"/>
          <w:spacing w:val="0"/>
          <w:sz w:val="31"/>
        </w:rPr>
        <w:t>（三）深化国际产能和装备制造合作</w:t>
      </w:r>
      <w:r>
        <w:rPr>
          <w:rStyle w:val="DefaultParagraphFont"/>
          <w:rFonts w:ascii="QIUTCF+FangSong_GB2312" w:hAnsi="QIUTCF+FangSong_GB2312" w:eastAsiaTheme="minorHAnsi" w:cs="QIUTCF+FangSong_GB2312"/>
          <w:color w:val="000000"/>
          <w:spacing w:val="0"/>
          <w:sz w:val="31"/>
        </w:rPr>
        <w:t>。引技引智并举，拓</w:t>
      </w:r>
    </w:p>
    <w:p>
      <w:pPr>
        <w:pStyle w:val="Normal32"/>
        <w:framePr w:w="9675" w:x="1751" w:y="4554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QIUTC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IUTCF+FangSong_GB2312" w:hAnsi="QIUTCF+FangSong_GB2312" w:eastAsiaTheme="minorHAnsi" w:cs="QIUTCF+FangSong_GB2312"/>
          <w:color w:val="000000"/>
          <w:spacing w:val="0"/>
          <w:sz w:val="31"/>
        </w:rPr>
        <w:t>宽合作领域，加大国际能源技术合作力度，推动能源产业对外</w:t>
      </w:r>
    </w:p>
    <w:p>
      <w:pPr>
        <w:pStyle w:val="Normal32"/>
        <w:framePr w:w="9675" w:x="1751" w:y="4554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QIUTC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IUTCF+FangSong_GB2312" w:hAnsi="QIUTCF+FangSong_GB2312" w:eastAsiaTheme="minorHAnsi" w:cs="QIUTCF+FangSong_GB2312"/>
          <w:color w:val="000000"/>
          <w:spacing w:val="0"/>
          <w:sz w:val="31"/>
        </w:rPr>
        <w:t>深度融合，提升我国能源国际竞争力。</w:t>
      </w:r>
    </w:p>
    <w:p>
      <w:pPr>
        <w:pStyle w:val="Normal32"/>
        <w:framePr w:w="9675" w:x="1751" w:y="6246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QIUTC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IUTCF+FangSong_GB2312" w:hAnsi="QIUTCF+FangSong_GB2312" w:eastAsiaTheme="minorHAnsi" w:cs="QIUTCF+FangSong_GB2312"/>
          <w:color w:val="000000"/>
          <w:spacing w:val="0"/>
          <w:sz w:val="31"/>
        </w:rPr>
        <w:t>引进先进适用技术。通过相互投资、市场开放等手段，引</w:t>
      </w:r>
    </w:p>
    <w:p>
      <w:pPr>
        <w:pStyle w:val="Normal32"/>
        <w:framePr w:w="9675" w:x="1751" w:y="6246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QIUTC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IUTCF+FangSong_GB2312" w:hAnsi="QIUTCF+FangSong_GB2312" w:eastAsiaTheme="minorHAnsi" w:cs="QIUTCF+FangSong_GB2312"/>
          <w:color w:val="000000"/>
          <w:spacing w:val="0"/>
          <w:sz w:val="31"/>
        </w:rPr>
        <w:t>进消化吸收和再创新清洁煤、乏燃料处理、智能电网等关键、</w:t>
      </w:r>
    </w:p>
    <w:p>
      <w:pPr>
        <w:pStyle w:val="Normal32"/>
        <w:framePr w:w="9675" w:x="1751" w:y="6246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QIUTC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IUTCF+FangSong_GB2312" w:hAnsi="QIUTCF+FangSong_GB2312" w:eastAsiaTheme="minorHAnsi" w:cs="QIUTCF+FangSong_GB2312"/>
          <w:color w:val="000000"/>
          <w:spacing w:val="0"/>
          <w:sz w:val="31"/>
        </w:rPr>
        <w:t>适用能源技术，鼓励掌握先进技术的国外企业参与国内非常规</w:t>
      </w:r>
    </w:p>
    <w:p>
      <w:pPr>
        <w:pStyle w:val="Normal32"/>
        <w:framePr w:w="9675" w:x="1751" w:y="6246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QIUTC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IUTCF+FangSong_GB2312" w:hAnsi="QIUTCF+FangSong_GB2312" w:eastAsiaTheme="minorHAnsi" w:cs="QIUTCF+FangSong_GB2312"/>
          <w:color w:val="000000"/>
          <w:spacing w:val="-1"/>
          <w:sz w:val="31"/>
        </w:rPr>
        <w:t>油气勘查开发、清洁低碳能源开发利用等。</w:t>
      </w:r>
    </w:p>
    <w:p>
      <w:pPr>
        <w:pStyle w:val="Normal32"/>
        <w:framePr w:w="9675" w:x="1751" w:y="8503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QIUTC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IUTCF+FangSong_GB2312" w:hAnsi="QIUTCF+FangSong_GB2312" w:eastAsiaTheme="minorHAnsi" w:cs="QIUTCF+FangSong_GB2312"/>
          <w:color w:val="000000"/>
          <w:spacing w:val="0"/>
          <w:sz w:val="31"/>
        </w:rPr>
        <w:t>提升科技全球协同创新能力。积极参与前瞻性能源技术国</w:t>
      </w:r>
    </w:p>
    <w:p>
      <w:pPr>
        <w:pStyle w:val="Normal32"/>
        <w:framePr w:w="9675" w:x="1751" w:y="850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QIUTC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IUTCF+FangSong_GB2312" w:hAnsi="QIUTCF+FangSong_GB2312" w:eastAsiaTheme="minorHAnsi" w:cs="QIUTCF+FangSong_GB2312"/>
          <w:color w:val="000000"/>
          <w:spacing w:val="0"/>
          <w:sz w:val="31"/>
        </w:rPr>
        <w:t>际研发应用合作平台和机制建设，密切跟踪掌握关键重点领域</w:t>
      </w:r>
    </w:p>
    <w:p>
      <w:pPr>
        <w:pStyle w:val="Normal32"/>
        <w:framePr w:w="9675" w:x="1751" w:y="850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QIUTC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IUTCF+FangSong_GB2312" w:hAnsi="QIUTCF+FangSong_GB2312" w:eastAsiaTheme="minorHAnsi" w:cs="QIUTCF+FangSong_GB2312"/>
          <w:color w:val="000000"/>
          <w:spacing w:val="0"/>
          <w:sz w:val="31"/>
        </w:rPr>
        <w:t>前沿动态。加强政府间、企业间、研究机构间合作与交流，创</w:t>
      </w:r>
    </w:p>
    <w:p>
      <w:pPr>
        <w:pStyle w:val="Normal32"/>
        <w:framePr w:w="9675" w:x="1751" w:y="850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QIUTC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IUTCF+FangSong_GB2312" w:hAnsi="QIUTCF+FangSong_GB2312" w:eastAsiaTheme="minorHAnsi" w:cs="QIUTCF+FangSong_GB2312"/>
          <w:color w:val="000000"/>
          <w:spacing w:val="0"/>
          <w:sz w:val="31"/>
        </w:rPr>
        <w:t>新能源领域人才合作培养机制。积极参与制定先进能源技术标</w:t>
      </w:r>
    </w:p>
    <w:p>
      <w:pPr>
        <w:pStyle w:val="Normal32"/>
        <w:framePr w:w="9675" w:x="1751" w:y="850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QIUTC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IUTCF+FangSong_GB2312" w:hAnsi="QIUTCF+FangSong_GB2312" w:eastAsiaTheme="minorHAnsi" w:cs="QIUTCF+FangSong_GB2312"/>
          <w:color w:val="000000"/>
          <w:spacing w:val="0"/>
          <w:sz w:val="31"/>
        </w:rPr>
        <w:t>准，推动国内技术标准国际化。</w:t>
      </w:r>
    </w:p>
    <w:p>
      <w:pPr>
        <w:pStyle w:val="Normal32"/>
        <w:framePr w:w="9839" w:x="1751" w:y="11323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QIUTC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IUTCF+FangSong_GB2312" w:hAnsi="QIUTCF+FangSong_GB2312" w:eastAsiaTheme="minorHAnsi" w:cs="QIUTCF+FangSong_GB2312"/>
          <w:color w:val="000000"/>
          <w:spacing w:val="-6"/>
          <w:sz w:val="31"/>
        </w:rPr>
        <w:t>融入全球能源产业链。发挥比较优势，培育一批跨国企业，</w:t>
      </w:r>
    </w:p>
    <w:p>
      <w:pPr>
        <w:pStyle w:val="Normal32"/>
        <w:framePr w:w="9839" w:x="1751" w:y="1132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QIUTC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IUTCF+FangSong_GB2312" w:hAnsi="QIUTCF+FangSong_GB2312" w:eastAsiaTheme="minorHAnsi" w:cs="QIUTCF+FangSong_GB2312"/>
          <w:color w:val="000000"/>
          <w:spacing w:val="0"/>
          <w:sz w:val="31"/>
        </w:rPr>
        <w:t>增强国际竞争力，推动能源生产和高效节能装备、技术、服务</w:t>
      </w:r>
    </w:p>
    <w:p>
      <w:pPr>
        <w:pStyle w:val="Normal32"/>
        <w:framePr w:w="9839" w:x="1751" w:y="1132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QIUTC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IUTCF+FangSong_GB2312" w:hAnsi="QIUTCF+FangSong_GB2312" w:eastAsiaTheme="minorHAnsi" w:cs="QIUTCF+FangSong_GB2312"/>
          <w:color w:val="000000"/>
          <w:spacing w:val="0"/>
          <w:sz w:val="31"/>
        </w:rPr>
        <w:t>“走出去”。联合技术先进国家共同开拓第三方国际市场，深</w:t>
      </w:r>
    </w:p>
    <w:p>
      <w:pPr>
        <w:pStyle w:val="Normal32"/>
        <w:framePr w:w="9839" w:x="1751" w:y="1132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QIUTC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IUTCF+FangSong_GB2312" w:hAnsi="QIUTCF+FangSong_GB2312" w:eastAsiaTheme="minorHAnsi" w:cs="QIUTCF+FangSong_GB2312"/>
          <w:color w:val="000000"/>
          <w:spacing w:val="0"/>
          <w:sz w:val="31"/>
        </w:rPr>
        <w:t>度融入全球能源产业链、价值链、物流链。</w:t>
      </w:r>
    </w:p>
    <w:p>
      <w:pPr>
        <w:pStyle w:val="Normal32"/>
        <w:framePr w:w="5375" w:x="2372" w:y="13580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QCIWOR+KaiTi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CIWOR+KaiTi_GB2312" w:hAnsi="QCIWOR+KaiTi_GB2312" w:eastAsiaTheme="minorHAnsi" w:cs="QCIWOR+KaiTi_GB2312"/>
          <w:color w:val="000000"/>
          <w:spacing w:val="0"/>
          <w:sz w:val="31"/>
        </w:rPr>
        <w:t>（四）增强国际能源事务话语权。</w:t>
      </w:r>
    </w:p>
    <w:p>
      <w:pPr>
        <w:pStyle w:val="Normal32"/>
        <w:framePr w:w="8958" w:x="2372" w:y="14143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QIUTCF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IUTCF+FangSong_GB2312" w:hAnsi="QIUTCF+FangSong_GB2312" w:eastAsiaTheme="minorHAnsi" w:cs="QIUTCF+FangSong_GB2312"/>
          <w:color w:val="000000"/>
          <w:spacing w:val="0"/>
          <w:sz w:val="31"/>
        </w:rPr>
        <w:t>积极参与国际能源治理。推动全球能源治理机制变革，共</w:t>
      </w:r>
    </w:p>
    <w:p>
      <w:pPr>
        <w:pStyle w:val="Normal32"/>
        <w:framePr w:w="448" w:x="5863" w:y="15205"/>
        <w:widowControl w:val="0"/>
        <w:autoSpaceDE w:val="0"/>
        <w:autoSpaceDN w:val="0"/>
        <w:spacing w:before="0" w:after="0" w:line="214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30</w:t>
      </w:r>
    </w:p>
    <w:p>
      <w:pPr>
        <w:pStyle w:val="Normal3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3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3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3"/>
        <w:framePr w:w="9675" w:x="1751" w:y="2298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MQUMG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QUMGI+FangSong_GB2312" w:hAnsi="MQUMGI+FangSong_GB2312" w:eastAsiaTheme="minorHAnsi" w:cs="MQUMGI+FangSong_GB2312"/>
          <w:color w:val="000000"/>
          <w:spacing w:val="0"/>
          <w:sz w:val="31"/>
        </w:rPr>
        <w:t>同应对全球性挑战，打造命运共同体。巩固和完善我国双边多</w:t>
      </w:r>
    </w:p>
    <w:p>
      <w:pPr>
        <w:pStyle w:val="Normal33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MQUMG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QUMGI+FangSong_GB2312" w:hAnsi="MQUMGI+FangSong_GB2312" w:eastAsiaTheme="minorHAnsi" w:cs="MQUMGI+FangSong_GB2312"/>
          <w:color w:val="000000"/>
          <w:spacing w:val="0"/>
          <w:sz w:val="31"/>
        </w:rPr>
        <w:t>边能源合作机制，积极参与国际机构改革进程。</w:t>
      </w:r>
    </w:p>
    <w:p>
      <w:pPr>
        <w:pStyle w:val="Normal33"/>
        <w:framePr w:w="9841" w:x="1751" w:y="3427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MQUMG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QUMGI+FangSong_GB2312" w:hAnsi="MQUMGI+FangSong_GB2312" w:eastAsiaTheme="minorHAnsi" w:cs="MQUMGI+FangSong_GB2312"/>
          <w:color w:val="000000"/>
          <w:spacing w:val="-6"/>
          <w:sz w:val="31"/>
        </w:rPr>
        <w:t>积极承担国际责任和义务。坚持共同但有区别的责任原则、</w:t>
      </w:r>
    </w:p>
    <w:p>
      <w:pPr>
        <w:pStyle w:val="Normal33"/>
        <w:framePr w:w="9841" w:x="1751" w:y="342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MQUMG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QUMGI+FangSong_GB2312" w:hAnsi="MQUMGI+FangSong_GB2312" w:eastAsiaTheme="minorHAnsi" w:cs="MQUMGI+FangSong_GB2312"/>
          <w:color w:val="000000"/>
          <w:spacing w:val="0"/>
          <w:sz w:val="31"/>
        </w:rPr>
        <w:t>公平原则、各自能力原则，积极参与应对气候变化国际谈判，</w:t>
      </w:r>
    </w:p>
    <w:p>
      <w:pPr>
        <w:pStyle w:val="Normal33"/>
        <w:framePr w:w="9841" w:x="1751" w:y="3427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MQUMG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QUMGI+FangSong_GB2312" w:hAnsi="MQUMGI+FangSong_GB2312" w:eastAsiaTheme="minorHAnsi" w:cs="MQUMGI+FangSong_GB2312"/>
          <w:color w:val="000000"/>
          <w:spacing w:val="0"/>
          <w:sz w:val="31"/>
        </w:rPr>
        <w:t>推动形成公平合理、合作共赢的全球气候治理体系。广泛开展</w:t>
      </w:r>
    </w:p>
    <w:p>
      <w:pPr>
        <w:pStyle w:val="Normal33"/>
        <w:framePr w:w="9841" w:x="1751" w:y="3427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MQUMG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QUMGI+FangSong_GB2312" w:hAnsi="MQUMGI+FangSong_GB2312" w:eastAsiaTheme="minorHAnsi" w:cs="MQUMGI+FangSong_GB2312"/>
          <w:color w:val="000000"/>
          <w:spacing w:val="0"/>
          <w:sz w:val="31"/>
        </w:rPr>
        <w:t>务实交流合作，推动发达国家切实履行大幅度率先减排等《联</w:t>
      </w:r>
    </w:p>
    <w:p>
      <w:pPr>
        <w:pStyle w:val="Normal33"/>
        <w:framePr w:w="9841" w:x="1751" w:y="342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MQUMG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QUMGI+FangSong_GB2312" w:hAnsi="MQUMGI+FangSong_GB2312" w:eastAsiaTheme="minorHAnsi" w:cs="MQUMGI+FangSong_GB2312"/>
          <w:color w:val="000000"/>
          <w:spacing w:val="0"/>
          <w:sz w:val="31"/>
        </w:rPr>
        <w:t>合国气候变化框架公约》义务。支持发展中国家开发清洁能源</w:t>
      </w:r>
    </w:p>
    <w:p>
      <w:pPr>
        <w:pStyle w:val="Normal33"/>
        <w:framePr w:w="9841" w:x="1751" w:y="3427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MQUMG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QUMGI+FangSong_GB2312" w:hAnsi="MQUMGI+FangSong_GB2312" w:eastAsiaTheme="minorHAnsi" w:cs="MQUMGI+FangSong_GB2312"/>
          <w:color w:val="000000"/>
          <w:spacing w:val="0"/>
          <w:sz w:val="31"/>
        </w:rPr>
        <w:t>和保护生态环境，树立负责任大国形象。</w:t>
      </w:r>
    </w:p>
    <w:p>
      <w:pPr>
        <w:pStyle w:val="Normal33"/>
        <w:framePr w:w="7167" w:x="2372" w:y="6811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1"/>
        </w:rPr>
        <w:t>八、提升综合保障能力，掌握能源安全主动权</w:t>
      </w:r>
    </w:p>
    <w:p>
      <w:pPr>
        <w:pStyle w:val="Normal33"/>
        <w:framePr w:w="9675" w:x="1751" w:y="7375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MQUMG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QUMGI+FangSong_GB2312" w:hAnsi="MQUMGI+FangSong_GB2312" w:eastAsiaTheme="minorHAnsi" w:cs="MQUMGI+FangSong_GB2312"/>
          <w:color w:val="000000"/>
          <w:spacing w:val="0"/>
          <w:sz w:val="31"/>
        </w:rPr>
        <w:t>始终保持忧患意识、危机意识，立足国内，着眼全球，构</w:t>
      </w:r>
    </w:p>
    <w:p>
      <w:pPr>
        <w:pStyle w:val="Normal33"/>
        <w:framePr w:w="9675" w:x="1751" w:y="7375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MQUMG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QUMGI+FangSong_GB2312" w:hAnsi="MQUMGI+FangSong_GB2312" w:eastAsiaTheme="minorHAnsi" w:cs="MQUMGI+FangSong_GB2312"/>
          <w:color w:val="000000"/>
          <w:spacing w:val="0"/>
          <w:sz w:val="31"/>
        </w:rPr>
        <w:t>建涵盖能源供给利用、储备应急、监督管理等各方面的综合保</w:t>
      </w:r>
    </w:p>
    <w:p>
      <w:pPr>
        <w:pStyle w:val="Normal33"/>
        <w:framePr w:w="9675" w:x="1751" w:y="7375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MQUMG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QUMGI+FangSong_GB2312" w:hAnsi="MQUMGI+FangSong_GB2312" w:eastAsiaTheme="minorHAnsi" w:cs="MQUMGI+FangSong_GB2312"/>
          <w:color w:val="000000"/>
          <w:spacing w:val="0"/>
          <w:sz w:val="31"/>
        </w:rPr>
        <w:t>障体系，把能源安全的主动权牢牢掌握在自己手中。</w:t>
      </w:r>
    </w:p>
    <w:p>
      <w:pPr>
        <w:pStyle w:val="Normal33"/>
        <w:framePr w:w="9675" w:x="1751" w:y="7375"/>
        <w:widowControl w:val="0"/>
        <w:autoSpaceDE w:val="0"/>
        <w:autoSpaceDN w:val="0"/>
        <w:spacing w:before="0" w:after="0" w:line="564" w:lineRule="exact"/>
        <w:ind w:left="622" w:right="0" w:firstLine="0"/>
        <w:jc w:val="left"/>
        <w:rPr>
          <w:rStyle w:val="DefaultParagraphFont"/>
          <w:rFonts w:ascii="MQUMG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SOQBEM+KaiTi_GB2312" w:hAnsi="SOQBEM+KaiTi_GB2312" w:eastAsiaTheme="minorHAnsi" w:cs="SOQBEM+KaiTi_GB2312"/>
          <w:color w:val="000000"/>
          <w:spacing w:val="0"/>
          <w:sz w:val="31"/>
        </w:rPr>
        <w:t>（一）形成多元安全保障体系。</w:t>
      </w:r>
      <w:r>
        <w:rPr>
          <w:rStyle w:val="DefaultParagraphFont"/>
          <w:rFonts w:ascii="MQUMGI+FangSong_GB2312" w:hAnsi="MQUMGI+FangSong_GB2312" w:eastAsiaTheme="minorHAnsi" w:cs="MQUMGI+FangSong_GB2312"/>
          <w:color w:val="000000"/>
          <w:spacing w:val="-1"/>
          <w:sz w:val="31"/>
        </w:rPr>
        <w:t>统筹不同能源品种、生产</w:t>
      </w:r>
    </w:p>
    <w:p>
      <w:pPr>
        <w:pStyle w:val="Normal33"/>
        <w:framePr w:w="9675" w:x="1751" w:y="737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MQUMG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QUMGI+FangSong_GB2312" w:hAnsi="MQUMGI+FangSong_GB2312" w:eastAsiaTheme="minorHAnsi" w:cs="MQUMGI+FangSong_GB2312"/>
          <w:color w:val="000000"/>
          <w:spacing w:val="0"/>
          <w:sz w:val="31"/>
        </w:rPr>
        <w:t>输送消费环节、当前和长远需要，全面提高能源安全保障的综</w:t>
      </w:r>
    </w:p>
    <w:p>
      <w:pPr>
        <w:pStyle w:val="Normal33"/>
        <w:framePr w:w="9675" w:x="1751" w:y="737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MQUMG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QUMGI+FangSong_GB2312" w:hAnsi="MQUMGI+FangSong_GB2312" w:eastAsiaTheme="minorHAnsi" w:cs="MQUMGI+FangSong_GB2312"/>
          <w:color w:val="000000"/>
          <w:spacing w:val="0"/>
          <w:sz w:val="31"/>
        </w:rPr>
        <w:t>合协同能力。</w:t>
      </w:r>
    </w:p>
    <w:p>
      <w:pPr>
        <w:pStyle w:val="Normal33"/>
        <w:framePr w:w="10033" w:x="1751" w:y="10759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MQUMG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QUMGI+FangSong_GB2312" w:hAnsi="MQUMGI+FangSong_GB2312" w:eastAsiaTheme="minorHAnsi" w:cs="MQUMGI+FangSong_GB2312"/>
          <w:color w:val="000000"/>
          <w:spacing w:val="0"/>
          <w:sz w:val="31"/>
        </w:rPr>
        <w:t>推动多元化保障安全。加大国内油气勘探开发力度，稳定</w:t>
      </w:r>
    </w:p>
    <w:p>
      <w:pPr>
        <w:pStyle w:val="Normal33"/>
        <w:framePr w:w="10033" w:x="1751" w:y="10759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MQUMG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QUMGI+FangSong_GB2312" w:hAnsi="MQUMGI+FangSong_GB2312" w:eastAsiaTheme="minorHAnsi" w:cs="MQUMGI+FangSong_GB2312"/>
          <w:color w:val="000000"/>
          <w:spacing w:val="0"/>
          <w:sz w:val="31"/>
        </w:rPr>
        <w:t>国内供应，确保油气安全。加强煤炭、核能、可再生能源等供</w:t>
      </w:r>
    </w:p>
    <w:p>
      <w:pPr>
        <w:pStyle w:val="Normal33"/>
        <w:framePr w:w="10033" w:x="1751" w:y="10759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MQUMG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QUMGI+FangSong_GB2312" w:hAnsi="MQUMGI+FangSong_GB2312" w:eastAsiaTheme="minorHAnsi" w:cs="MQUMGI+FangSong_GB2312"/>
          <w:color w:val="000000"/>
          <w:spacing w:val="0"/>
          <w:sz w:val="31"/>
        </w:rPr>
        <w:t>应安全。处理好不同能源品种替代互补关系，实现多能互补。</w:t>
      </w:r>
    </w:p>
    <w:p>
      <w:pPr>
        <w:pStyle w:val="Normal33"/>
        <w:framePr w:w="10033" w:x="1751" w:y="10759"/>
        <w:widowControl w:val="0"/>
        <w:autoSpaceDE w:val="0"/>
        <w:autoSpaceDN w:val="0"/>
        <w:spacing w:before="0" w:after="0" w:line="564" w:lineRule="exact"/>
        <w:ind w:left="622" w:right="0" w:firstLine="0"/>
        <w:jc w:val="left"/>
        <w:rPr>
          <w:rStyle w:val="DefaultParagraphFont"/>
          <w:rFonts w:ascii="MQUMG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QUMGI+FangSong_GB2312" w:hAnsi="MQUMGI+FangSong_GB2312" w:eastAsiaTheme="minorHAnsi" w:cs="MQUMGI+FangSong_GB2312"/>
          <w:color w:val="000000"/>
          <w:spacing w:val="0"/>
          <w:sz w:val="31"/>
        </w:rPr>
        <w:t>强化全过程安全保障。加快构建结构多元、供应稳定的现</w:t>
      </w:r>
    </w:p>
    <w:p>
      <w:pPr>
        <w:pStyle w:val="Normal33"/>
        <w:framePr w:w="10033" w:x="1751" w:y="10759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MQUMG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QUMGI+FangSong_GB2312" w:hAnsi="MQUMGI+FangSong_GB2312" w:eastAsiaTheme="minorHAnsi" w:cs="MQUMGI+FangSong_GB2312"/>
          <w:color w:val="000000"/>
          <w:spacing w:val="0"/>
          <w:sz w:val="31"/>
        </w:rPr>
        <w:t>代能源产业体系。坚持节能优先，合理控制能源消费需求。提</w:t>
      </w:r>
    </w:p>
    <w:p>
      <w:pPr>
        <w:pStyle w:val="Normal33"/>
        <w:framePr w:w="10033" w:x="1751" w:y="10759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MQUMG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QUMGI+FangSong_GB2312" w:hAnsi="MQUMGI+FangSong_GB2312" w:eastAsiaTheme="minorHAnsi" w:cs="MQUMGI+FangSong_GB2312"/>
          <w:color w:val="000000"/>
          <w:spacing w:val="-6"/>
          <w:sz w:val="31"/>
        </w:rPr>
        <w:t>升能源安全输送能力，统筹煤、电、油、气网运设施能力建设，</w:t>
      </w:r>
    </w:p>
    <w:p>
      <w:pPr>
        <w:pStyle w:val="Normal33"/>
        <w:framePr w:w="10033" w:x="1751" w:y="10759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MQUMG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MQUMGI+FangSong_GB2312" w:hAnsi="MQUMGI+FangSong_GB2312" w:eastAsiaTheme="minorHAnsi" w:cs="MQUMGI+FangSong_GB2312"/>
          <w:color w:val="000000"/>
          <w:spacing w:val="0"/>
          <w:sz w:val="31"/>
        </w:rPr>
        <w:t>建设架构合理、坚强可靠的骨干输电通道，形成全面覆盖的油</w:t>
      </w:r>
    </w:p>
    <w:p>
      <w:pPr>
        <w:pStyle w:val="Normal33"/>
        <w:framePr w:w="448" w:x="5863" w:y="15205"/>
        <w:widowControl w:val="0"/>
        <w:autoSpaceDE w:val="0"/>
        <w:autoSpaceDN w:val="0"/>
        <w:spacing w:before="0" w:after="0" w:line="214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31</w:t>
      </w:r>
    </w:p>
    <w:p>
      <w:pPr>
        <w:pStyle w:val="Normal3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3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3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4"/>
        <w:framePr w:w="6450" w:x="1751" w:y="2298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KESAPR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KESAPR+FangSong_GB2312" w:hAnsi="KESAPR+FangSong_GB2312" w:eastAsiaTheme="minorHAnsi" w:cs="KESAPR+FangSong_GB2312"/>
          <w:color w:val="000000"/>
          <w:spacing w:val="0"/>
          <w:sz w:val="31"/>
        </w:rPr>
        <w:t>气管网，实现能源便捷流动、灵活调运。</w:t>
      </w:r>
    </w:p>
    <w:p>
      <w:pPr>
        <w:pStyle w:val="Normal34"/>
        <w:framePr w:w="9675" w:x="1751" w:y="2862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KESAPR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KESAPR+FangSong_GB2312" w:hAnsi="KESAPR+FangSong_GB2312" w:eastAsiaTheme="minorHAnsi" w:cs="KESAPR+FangSong_GB2312"/>
          <w:color w:val="000000"/>
          <w:spacing w:val="0"/>
          <w:sz w:val="31"/>
        </w:rPr>
        <w:t>坚持长短结合。积极应对市场短期供应中断，防范突发事</w:t>
      </w:r>
    </w:p>
    <w:p>
      <w:pPr>
        <w:pStyle w:val="Normal34"/>
        <w:framePr w:w="9675" w:x="1751" w:y="2862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KESAPR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KESAPR+FangSong_GB2312" w:hAnsi="KESAPR+FangSong_GB2312" w:eastAsiaTheme="minorHAnsi" w:cs="KESAPR+FangSong_GB2312"/>
          <w:color w:val="000000"/>
          <w:spacing w:val="0"/>
          <w:sz w:val="31"/>
        </w:rPr>
        <w:t>件和短期价格剧烈波动影响。更加注重能源长期可持续安全，</w:t>
      </w:r>
    </w:p>
    <w:p>
      <w:pPr>
        <w:pStyle w:val="Normal34"/>
        <w:framePr w:w="9675" w:x="1751" w:y="2862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KESAPR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KESAPR+FangSong_GB2312" w:hAnsi="KESAPR+FangSong_GB2312" w:eastAsiaTheme="minorHAnsi" w:cs="KESAPR+FangSong_GB2312"/>
          <w:color w:val="000000"/>
          <w:spacing w:val="0"/>
          <w:sz w:val="31"/>
        </w:rPr>
        <w:t>统筹能源安全与生态环境安全，把新能源、新技术、气候变化</w:t>
      </w:r>
    </w:p>
    <w:p>
      <w:pPr>
        <w:pStyle w:val="Normal34"/>
        <w:framePr w:w="9675" w:x="1751" w:y="2862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KESAPR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KESAPR+FangSong_GB2312" w:hAnsi="KESAPR+FangSong_GB2312" w:eastAsiaTheme="minorHAnsi" w:cs="KESAPR+FangSong_GB2312"/>
          <w:color w:val="000000"/>
          <w:spacing w:val="0"/>
          <w:sz w:val="31"/>
        </w:rPr>
        <w:t>作为新能源安全观的重要内容。</w:t>
      </w:r>
    </w:p>
    <w:p>
      <w:pPr>
        <w:pStyle w:val="Normal34"/>
        <w:framePr w:w="10033" w:x="1751" w:y="5119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KESAPR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ILPWP+KaiTi_GB2312" w:hAnsi="LILPWP+KaiTi_GB2312" w:eastAsiaTheme="minorHAnsi" w:cs="LILPWP+KaiTi_GB2312"/>
          <w:color w:val="000000"/>
          <w:spacing w:val="0"/>
          <w:sz w:val="31"/>
        </w:rPr>
        <w:t>（二）增强战略储备和应急能力。</w:t>
      </w:r>
      <w:r>
        <w:rPr>
          <w:rStyle w:val="DefaultParagraphFont"/>
          <w:rFonts w:ascii="KESAPR+FangSong_GB2312" w:hAnsi="KESAPR+FangSong_GB2312" w:eastAsiaTheme="minorHAnsi" w:cs="KESAPR+FangSong_GB2312"/>
          <w:color w:val="000000"/>
          <w:spacing w:val="0"/>
          <w:sz w:val="31"/>
        </w:rPr>
        <w:t>建立政府储备与企业储</w:t>
      </w:r>
    </w:p>
    <w:p>
      <w:pPr>
        <w:pStyle w:val="Normal34"/>
        <w:framePr w:w="10033" w:x="1751" w:y="5119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KESAPR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KESAPR+FangSong_GB2312" w:hAnsi="KESAPR+FangSong_GB2312" w:eastAsiaTheme="minorHAnsi" w:cs="KESAPR+FangSong_GB2312"/>
          <w:color w:val="000000"/>
          <w:spacing w:val="-6"/>
          <w:sz w:val="31"/>
        </w:rPr>
        <w:t>备并重、中央储备与地方储备分层、资源储备与技术储备结合、</w:t>
      </w:r>
    </w:p>
    <w:p>
      <w:pPr>
        <w:pStyle w:val="Normal34"/>
        <w:framePr w:w="10033" w:x="1751" w:y="5119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KESAPR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KESAPR+FangSong_GB2312" w:hAnsi="KESAPR+FangSong_GB2312" w:eastAsiaTheme="minorHAnsi" w:cs="KESAPR+FangSong_GB2312"/>
          <w:color w:val="000000"/>
          <w:spacing w:val="0"/>
          <w:sz w:val="31"/>
        </w:rPr>
        <w:t>战略储备与应急响应兼顾、国内储备与国际储备互补的能源储</w:t>
      </w:r>
    </w:p>
    <w:p>
      <w:pPr>
        <w:pStyle w:val="Normal34"/>
        <w:framePr w:w="10033" w:x="1751" w:y="5119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KESAPR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KESAPR+FangSong_GB2312" w:hAnsi="KESAPR+FangSong_GB2312" w:eastAsiaTheme="minorHAnsi" w:cs="KESAPR+FangSong_GB2312"/>
          <w:color w:val="000000"/>
          <w:spacing w:val="-1"/>
          <w:sz w:val="31"/>
        </w:rPr>
        <w:t>备机制。</w:t>
      </w:r>
    </w:p>
    <w:p>
      <w:pPr>
        <w:pStyle w:val="Normal34"/>
        <w:framePr w:w="9675" w:x="1751" w:y="7375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KESAPR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KESAPR+FangSong_GB2312" w:hAnsi="KESAPR+FangSong_GB2312" w:eastAsiaTheme="minorHAnsi" w:cs="KESAPR+FangSong_GB2312"/>
          <w:color w:val="000000"/>
          <w:spacing w:val="0"/>
          <w:sz w:val="31"/>
        </w:rPr>
        <w:t>扩大能源资源及产品储备规模。完善能源储备设施布局，</w:t>
      </w:r>
    </w:p>
    <w:p>
      <w:pPr>
        <w:pStyle w:val="Normal34"/>
        <w:framePr w:w="9675" w:x="1751" w:y="7375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KESAPR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KESAPR+FangSong_GB2312" w:hAnsi="KESAPR+FangSong_GB2312" w:eastAsiaTheme="minorHAnsi" w:cs="KESAPR+FangSong_GB2312"/>
          <w:color w:val="000000"/>
          <w:spacing w:val="0"/>
          <w:sz w:val="31"/>
        </w:rPr>
        <w:t>增强长期战略性储备、平时和应急调峰性储备能力。加快石油</w:t>
      </w:r>
    </w:p>
    <w:p>
      <w:pPr>
        <w:pStyle w:val="Normal34"/>
        <w:framePr w:w="9675" w:x="1751" w:y="7375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KESAPR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KESAPR+FangSong_GB2312" w:hAnsi="KESAPR+FangSong_GB2312" w:eastAsiaTheme="minorHAnsi" w:cs="KESAPR+FangSong_GB2312"/>
          <w:color w:val="000000"/>
          <w:spacing w:val="0"/>
          <w:sz w:val="31"/>
        </w:rPr>
        <w:t>储备基地建设，科学确定储备规模。积极发展天然气应急调峰</w:t>
      </w:r>
    </w:p>
    <w:p>
      <w:pPr>
        <w:pStyle w:val="Normal34"/>
        <w:framePr w:w="9675" w:x="1751" w:y="737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KESAPR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KESAPR+FangSong_GB2312" w:hAnsi="KESAPR+FangSong_GB2312" w:eastAsiaTheme="minorHAnsi" w:cs="KESAPR+FangSong_GB2312"/>
          <w:color w:val="000000"/>
          <w:spacing w:val="0"/>
          <w:sz w:val="31"/>
        </w:rPr>
        <w:t>设施，提升天然气应急调峰能力，加快地下储气库、沿海液化</w:t>
      </w:r>
    </w:p>
    <w:p>
      <w:pPr>
        <w:pStyle w:val="Normal34"/>
        <w:framePr w:w="9675" w:x="1751" w:y="737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KESAPR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KESAPR+FangSong_GB2312" w:hAnsi="KESAPR+FangSong_GB2312" w:eastAsiaTheme="minorHAnsi" w:cs="KESAPR+FangSong_GB2312"/>
          <w:color w:val="000000"/>
          <w:spacing w:val="0"/>
          <w:sz w:val="31"/>
        </w:rPr>
        <w:t>天然气应急调峰站等建设。统筹考虑储电、储热、储冷等多种</w:t>
      </w:r>
    </w:p>
    <w:p>
      <w:pPr>
        <w:pStyle w:val="Normal34"/>
        <w:framePr w:w="9675" w:x="1751" w:y="737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KESAPR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KESAPR+FangSong_GB2312" w:hAnsi="KESAPR+FangSong_GB2312" w:eastAsiaTheme="minorHAnsi" w:cs="KESAPR+FangSong_GB2312"/>
          <w:color w:val="000000"/>
          <w:spacing w:val="0"/>
          <w:sz w:val="31"/>
        </w:rPr>
        <w:t>储备方式，发挥好调节供需平衡和能源缓冲作用。</w:t>
      </w:r>
    </w:p>
    <w:p>
      <w:pPr>
        <w:pStyle w:val="Normal34"/>
        <w:framePr w:w="9675" w:x="1751" w:y="7375"/>
        <w:widowControl w:val="0"/>
        <w:autoSpaceDE w:val="0"/>
        <w:autoSpaceDN w:val="0"/>
        <w:spacing w:before="0" w:after="0" w:line="564" w:lineRule="exact"/>
        <w:ind w:left="622" w:right="0" w:firstLine="0"/>
        <w:jc w:val="left"/>
        <w:rPr>
          <w:rStyle w:val="DefaultParagraphFont"/>
          <w:rFonts w:ascii="KESAPR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KESAPR+FangSong_GB2312" w:hAnsi="KESAPR+FangSong_GB2312" w:eastAsiaTheme="minorHAnsi" w:cs="KESAPR+FangSong_GB2312"/>
          <w:color w:val="000000"/>
          <w:spacing w:val="0"/>
          <w:sz w:val="31"/>
        </w:rPr>
        <w:t>增强替代能源能力储备。增强煤制油、煤制气等煤基燃料</w:t>
      </w:r>
    </w:p>
    <w:p>
      <w:pPr>
        <w:pStyle w:val="Normal34"/>
        <w:framePr w:w="9675" w:x="1751" w:y="737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KESAPR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KESAPR+FangSong_GB2312" w:hAnsi="KESAPR+FangSong_GB2312" w:eastAsiaTheme="minorHAnsi" w:cs="KESAPR+FangSong_GB2312"/>
          <w:color w:val="000000"/>
          <w:spacing w:val="0"/>
          <w:sz w:val="31"/>
        </w:rPr>
        <w:t>技术研发能力，积极研发生物柴油、燃料乙醇、生物纤维合成</w:t>
      </w:r>
    </w:p>
    <w:p>
      <w:pPr>
        <w:pStyle w:val="Normal34"/>
        <w:framePr w:w="9675" w:x="1751" w:y="737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KESAPR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KESAPR+FangSong_GB2312" w:hAnsi="KESAPR+FangSong_GB2312" w:eastAsiaTheme="minorHAnsi" w:cs="KESAPR+FangSong_GB2312"/>
          <w:color w:val="000000"/>
          <w:spacing w:val="0"/>
          <w:sz w:val="31"/>
        </w:rPr>
        <w:t>汽油等生物液体燃料替代技术，大力推进纯电动汽车、燃料电</w:t>
      </w:r>
    </w:p>
    <w:p>
      <w:pPr>
        <w:pStyle w:val="Normal34"/>
        <w:framePr w:w="9675" w:x="1751" w:y="737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KESAPR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KESAPR+FangSong_GB2312" w:hAnsi="KESAPR+FangSong_GB2312" w:eastAsiaTheme="minorHAnsi" w:cs="KESAPR+FangSong_GB2312"/>
          <w:color w:val="000000"/>
          <w:spacing w:val="0"/>
          <w:sz w:val="31"/>
        </w:rPr>
        <w:t>池等动力替代技术发展，发展氢燃料等替代燃料技术。积极推</w:t>
      </w:r>
    </w:p>
    <w:p>
      <w:pPr>
        <w:pStyle w:val="Normal34"/>
        <w:framePr w:w="9675" w:x="1751" w:y="737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KESAPR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KESAPR+FangSong_GB2312" w:hAnsi="KESAPR+FangSong_GB2312" w:eastAsiaTheme="minorHAnsi" w:cs="KESAPR+FangSong_GB2312"/>
          <w:color w:val="000000"/>
          <w:spacing w:val="-1"/>
          <w:sz w:val="31"/>
        </w:rPr>
        <w:t>动替代技术产业示范。</w:t>
      </w:r>
    </w:p>
    <w:p>
      <w:pPr>
        <w:pStyle w:val="Normal34"/>
        <w:framePr w:w="9675" w:x="1751" w:y="13580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KESAPR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KESAPR+FangSong_GB2312" w:hAnsi="KESAPR+FangSong_GB2312" w:eastAsiaTheme="minorHAnsi" w:cs="KESAPR+FangSong_GB2312"/>
          <w:color w:val="000000"/>
          <w:spacing w:val="0"/>
          <w:sz w:val="31"/>
        </w:rPr>
        <w:t>健全能源预警应急体系。强化能源生产、运行、环境等领</w:t>
      </w:r>
    </w:p>
    <w:p>
      <w:pPr>
        <w:pStyle w:val="Normal34"/>
        <w:framePr w:w="9675" w:x="1751" w:y="13580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KESAPR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KESAPR+FangSong_GB2312" w:hAnsi="KESAPR+FangSong_GB2312" w:eastAsiaTheme="minorHAnsi" w:cs="KESAPR+FangSong_GB2312"/>
          <w:color w:val="000000"/>
          <w:spacing w:val="0"/>
          <w:sz w:val="31"/>
        </w:rPr>
        <w:t>域事故应急能力建设，开发能源预测预警模型，建立预测预警</w:t>
      </w:r>
    </w:p>
    <w:p>
      <w:pPr>
        <w:pStyle w:val="Normal34"/>
        <w:framePr w:w="448" w:x="5863" w:y="15205"/>
        <w:widowControl w:val="0"/>
        <w:autoSpaceDE w:val="0"/>
        <w:autoSpaceDN w:val="0"/>
        <w:spacing w:before="0" w:after="0" w:line="214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32</w:t>
      </w:r>
    </w:p>
    <w:p>
      <w:pPr>
        <w:pStyle w:val="Normal3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3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3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5"/>
        <w:framePr w:w="9675" w:x="1751" w:y="2298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BNGLO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BNGLOI+FangSong_GB2312" w:hAnsi="BNGLOI+FangSong_GB2312" w:eastAsiaTheme="minorHAnsi" w:cs="BNGLOI+FangSong_GB2312"/>
          <w:color w:val="000000"/>
          <w:spacing w:val="0"/>
          <w:sz w:val="31"/>
        </w:rPr>
        <w:t>平台，定期跟踪并发布信息，畅通反馈机制。制定应急预案、</w:t>
      </w:r>
    </w:p>
    <w:p>
      <w:pPr>
        <w:pStyle w:val="Normal35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BNGLO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BNGLOI+FangSong_GB2312" w:hAnsi="BNGLOI+FangSong_GB2312" w:eastAsiaTheme="minorHAnsi" w:cs="BNGLOI+FangSong_GB2312"/>
          <w:color w:val="000000"/>
          <w:spacing w:val="0"/>
          <w:sz w:val="31"/>
        </w:rPr>
        <w:t>完善演练制度和应急调度机制，提高能源应急响应能力，有效</w:t>
      </w:r>
    </w:p>
    <w:p>
      <w:pPr>
        <w:pStyle w:val="Normal35"/>
        <w:framePr w:w="9675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BNGLO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BNGLOI+FangSong_GB2312" w:hAnsi="BNGLOI+FangSong_GB2312" w:eastAsiaTheme="minorHAnsi" w:cs="BNGLOI+FangSong_GB2312"/>
          <w:color w:val="000000"/>
          <w:spacing w:val="0"/>
          <w:sz w:val="31"/>
        </w:rPr>
        <w:t>减少能源中断带来的损失。</w:t>
      </w:r>
    </w:p>
    <w:p>
      <w:pPr>
        <w:pStyle w:val="Normal35"/>
        <w:framePr w:w="9675" w:x="1751" w:y="3991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BNGLO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EQTOKW+KaiTi_GB2312" w:hAnsi="EQTOKW+KaiTi_GB2312" w:eastAsiaTheme="minorHAnsi" w:cs="EQTOKW+KaiTi_GB2312"/>
          <w:color w:val="000000"/>
          <w:spacing w:val="0"/>
          <w:sz w:val="31"/>
        </w:rPr>
        <w:t>（三）提升生产运行安全水平。</w:t>
      </w:r>
      <w:r>
        <w:rPr>
          <w:rStyle w:val="DefaultParagraphFont"/>
          <w:rFonts w:ascii="BNGLOI+FangSong_GB2312" w:hAnsi="BNGLOI+FangSong_GB2312" w:eastAsiaTheme="minorHAnsi" w:cs="BNGLOI+FangSong_GB2312"/>
          <w:color w:val="000000"/>
          <w:spacing w:val="0"/>
          <w:sz w:val="31"/>
        </w:rPr>
        <w:t>加大能源安全生产投入，</w:t>
      </w:r>
    </w:p>
    <w:p>
      <w:pPr>
        <w:pStyle w:val="Normal35"/>
        <w:framePr w:w="9675" w:x="1751" w:y="3991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BNGLO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BNGLOI+FangSong_GB2312" w:hAnsi="BNGLOI+FangSong_GB2312" w:eastAsiaTheme="minorHAnsi" w:cs="BNGLOI+FangSong_GB2312"/>
          <w:color w:val="000000"/>
          <w:spacing w:val="0"/>
          <w:sz w:val="31"/>
        </w:rPr>
        <w:t>加强能源行业安全监管，全面提升煤电油气运安全水平。</w:t>
      </w:r>
    </w:p>
    <w:p>
      <w:pPr>
        <w:pStyle w:val="Normal35"/>
        <w:framePr w:w="9675" w:x="1751" w:y="3991"/>
        <w:widowControl w:val="0"/>
        <w:autoSpaceDE w:val="0"/>
        <w:autoSpaceDN w:val="0"/>
        <w:spacing w:before="0" w:after="0" w:line="565" w:lineRule="exact"/>
        <w:ind w:left="622" w:right="0" w:firstLine="0"/>
        <w:jc w:val="left"/>
        <w:rPr>
          <w:rStyle w:val="DefaultParagraphFont"/>
          <w:rFonts w:ascii="BNGLO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BNGLOI+FangSong_GB2312" w:hAnsi="BNGLOI+FangSong_GB2312" w:eastAsiaTheme="minorHAnsi" w:cs="BNGLOI+FangSong_GB2312"/>
          <w:color w:val="000000"/>
          <w:spacing w:val="0"/>
          <w:sz w:val="31"/>
        </w:rPr>
        <w:t>加大安全生产投入。全面普查煤矿隐蔽致灾因素，加快关</w:t>
      </w:r>
    </w:p>
    <w:p>
      <w:pPr>
        <w:pStyle w:val="Normal35"/>
        <w:framePr w:w="9675" w:x="1751" w:y="399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BNGLO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BNGLOI+FangSong_GB2312" w:hAnsi="BNGLOI+FangSong_GB2312" w:eastAsiaTheme="minorHAnsi" w:cs="BNGLOI+FangSong_GB2312"/>
          <w:color w:val="000000"/>
          <w:spacing w:val="0"/>
          <w:sz w:val="31"/>
        </w:rPr>
        <w:t>闭煤与瓦斯突出等灾害隐患严重的煤矿。加大老旧油气管道和</w:t>
      </w:r>
    </w:p>
    <w:p>
      <w:pPr>
        <w:pStyle w:val="Normal35"/>
        <w:framePr w:w="9675" w:x="1751" w:y="3991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BNGLO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BNGLOI+FangSong_GB2312" w:hAnsi="BNGLOI+FangSong_GB2312" w:eastAsiaTheme="minorHAnsi" w:cs="BNGLOI+FangSong_GB2312"/>
          <w:color w:val="000000"/>
          <w:spacing w:val="0"/>
          <w:sz w:val="31"/>
        </w:rPr>
        <w:t>电网改造力度，做好基础设施保护与隐患排查治理工作。强化</w:t>
      </w:r>
    </w:p>
    <w:p>
      <w:pPr>
        <w:pStyle w:val="Normal35"/>
        <w:framePr w:w="9675" w:x="1751" w:y="3991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BNGLO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BNGLOI+FangSong_GB2312" w:hAnsi="BNGLOI+FangSong_GB2312" w:eastAsiaTheme="minorHAnsi" w:cs="BNGLOI+FangSong_GB2312"/>
          <w:color w:val="000000"/>
          <w:spacing w:val="0"/>
          <w:sz w:val="31"/>
        </w:rPr>
        <w:t>炼厂、油库、油气加注站等重大危险源管控。加强核安全队伍</w:t>
      </w:r>
    </w:p>
    <w:p>
      <w:pPr>
        <w:pStyle w:val="Normal35"/>
        <w:framePr w:w="9675" w:x="1751" w:y="399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BNGLO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BNGLOI+FangSong_GB2312" w:hAnsi="BNGLOI+FangSong_GB2312" w:eastAsiaTheme="minorHAnsi" w:cs="BNGLOI+FangSong_GB2312"/>
          <w:color w:val="000000"/>
          <w:spacing w:val="0"/>
          <w:sz w:val="31"/>
        </w:rPr>
        <w:t>建设，进一步提高核能与核技术安全水平，降低核与辐射安全</w:t>
      </w:r>
    </w:p>
    <w:p>
      <w:pPr>
        <w:pStyle w:val="Normal35"/>
        <w:framePr w:w="9675" w:x="1751" w:y="3991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BNGLO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BNGLOI+FangSong_GB2312" w:hAnsi="BNGLOI+FangSong_GB2312" w:eastAsiaTheme="minorHAnsi" w:cs="BNGLOI+FangSong_GB2312"/>
          <w:color w:val="000000"/>
          <w:spacing w:val="0"/>
          <w:sz w:val="31"/>
        </w:rPr>
        <w:t>风险。尽快出台能源互联网技术安全制度，加强安全研判和预</w:t>
      </w:r>
    </w:p>
    <w:p>
      <w:pPr>
        <w:pStyle w:val="Normal35"/>
        <w:framePr w:w="9675" w:x="1751" w:y="3991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BNGLO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BNGLOI+FangSong_GB2312" w:hAnsi="BNGLOI+FangSong_GB2312" w:eastAsiaTheme="minorHAnsi" w:cs="BNGLOI+FangSong_GB2312"/>
          <w:color w:val="000000"/>
          <w:spacing w:val="0"/>
          <w:sz w:val="31"/>
        </w:rPr>
        <w:t>控。</w:t>
      </w:r>
    </w:p>
    <w:p>
      <w:pPr>
        <w:pStyle w:val="Normal35"/>
        <w:framePr w:w="9675" w:x="1751" w:y="9067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BNGLO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BNGLOI+FangSong_GB2312" w:hAnsi="BNGLOI+FangSong_GB2312" w:eastAsiaTheme="minorHAnsi" w:cs="BNGLOI+FangSong_GB2312"/>
          <w:color w:val="000000"/>
          <w:spacing w:val="0"/>
          <w:sz w:val="31"/>
        </w:rPr>
        <w:t>加强行业安全监管。完善和落实安全生产责任、管理制度</w:t>
      </w:r>
    </w:p>
    <w:p>
      <w:pPr>
        <w:pStyle w:val="Normal35"/>
        <w:framePr w:w="9675" w:x="1751" w:y="906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BNGLO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BNGLOI+FangSong_GB2312" w:hAnsi="BNGLOI+FangSong_GB2312" w:eastAsiaTheme="minorHAnsi" w:cs="BNGLOI+FangSong_GB2312"/>
          <w:color w:val="000000"/>
          <w:spacing w:val="0"/>
          <w:sz w:val="31"/>
        </w:rPr>
        <w:t>和考核机制，严格责任追究，坚决遏制能源领域重特大安全事</w:t>
      </w:r>
    </w:p>
    <w:p>
      <w:pPr>
        <w:pStyle w:val="Normal35"/>
        <w:framePr w:w="9675" w:x="1751" w:y="906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BNGLO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BNGLOI+FangSong_GB2312" w:hAnsi="BNGLOI+FangSong_GB2312" w:eastAsiaTheme="minorHAnsi" w:cs="BNGLOI+FangSong_GB2312"/>
          <w:color w:val="000000"/>
          <w:spacing w:val="0"/>
          <w:sz w:val="31"/>
        </w:rPr>
        <w:t>故发生。创新安全生产监管执法机制，加强能源项目全过程安</w:t>
      </w:r>
    </w:p>
    <w:p>
      <w:pPr>
        <w:pStyle w:val="Normal35"/>
        <w:framePr w:w="9675" w:x="1751" w:y="906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BNGLO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BNGLOI+FangSong_GB2312" w:hAnsi="BNGLOI+FangSong_GB2312" w:eastAsiaTheme="minorHAnsi" w:cs="BNGLOI+FangSong_GB2312"/>
          <w:color w:val="000000"/>
          <w:spacing w:val="0"/>
          <w:sz w:val="31"/>
        </w:rPr>
        <w:t>全监管，重点开展源头监管和治理，及时排查化解安全隐患。</w:t>
      </w:r>
    </w:p>
    <w:p>
      <w:pPr>
        <w:pStyle w:val="Normal35"/>
        <w:framePr w:w="9675" w:x="1751" w:y="906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BNGLO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BNGLOI+FangSong_GB2312" w:hAnsi="BNGLOI+FangSong_GB2312" w:eastAsiaTheme="minorHAnsi" w:cs="BNGLOI+FangSong_GB2312"/>
          <w:color w:val="000000"/>
          <w:spacing w:val="0"/>
          <w:sz w:val="31"/>
        </w:rPr>
        <w:t>加强安全生产诚信体系建设。整合建立能源安全生产综合信息</w:t>
      </w:r>
    </w:p>
    <w:p>
      <w:pPr>
        <w:pStyle w:val="Normal35"/>
        <w:framePr w:w="9675" w:x="1751" w:y="906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BNGLO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BNGLOI+FangSong_GB2312" w:hAnsi="BNGLOI+FangSong_GB2312" w:eastAsiaTheme="minorHAnsi" w:cs="BNGLOI+FangSong_GB2312"/>
          <w:color w:val="000000"/>
          <w:spacing w:val="0"/>
          <w:sz w:val="31"/>
        </w:rPr>
        <w:t>平台。加强监管执法队伍建设。</w:t>
      </w:r>
    </w:p>
    <w:p>
      <w:pPr>
        <w:pStyle w:val="Normal35"/>
        <w:framePr w:w="7525" w:x="2372" w:y="12451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1"/>
        </w:rPr>
        <w:t>九、实施重大战略行动，推进重点领域率先突破</w:t>
      </w:r>
    </w:p>
    <w:p>
      <w:pPr>
        <w:pStyle w:val="Normal35"/>
        <w:framePr w:w="9661" w:x="1751" w:y="13015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BNGLO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BNGLOI+FangSong_GB2312" w:hAnsi="BNGLOI+FangSong_GB2312" w:eastAsiaTheme="minorHAnsi" w:cs="BNGLOI+FangSong_GB2312"/>
          <w:color w:val="000000"/>
          <w:spacing w:val="0"/>
          <w:sz w:val="31"/>
        </w:rPr>
        <w:t>围绕能源革命战略目标，选择重点突破领域，通过示范建</w:t>
      </w:r>
    </w:p>
    <w:p>
      <w:pPr>
        <w:pStyle w:val="Normal35"/>
        <w:framePr w:w="9661" w:x="1751" w:y="13015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BNGLOI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BNGLOI+FangSong_GB2312" w:hAnsi="BNGLOI+FangSong_GB2312" w:eastAsiaTheme="minorHAnsi" w:cs="BNGLOI+FangSong_GB2312"/>
          <w:color w:val="000000"/>
          <w:spacing w:val="0"/>
          <w:sz w:val="31"/>
        </w:rPr>
        <w:t>设和实施重大工程，推动落实各项战略任务。</w:t>
      </w:r>
    </w:p>
    <w:p>
      <w:pPr>
        <w:pStyle w:val="Normal35"/>
        <w:framePr w:w="448" w:x="5863" w:y="15205"/>
        <w:widowControl w:val="0"/>
        <w:autoSpaceDE w:val="0"/>
        <w:autoSpaceDN w:val="0"/>
        <w:spacing w:before="0" w:after="0" w:line="214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33</w:t>
      </w:r>
    </w:p>
    <w:p>
      <w:pPr>
        <w:pStyle w:val="Normal3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3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3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6"/>
        <w:framePr w:w="9675" w:x="1751" w:y="2298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QIQUD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WQCOE+KaiTi_GB2312" w:hAnsi="HWQCOE+KaiTi_GB2312" w:eastAsiaTheme="minorHAnsi" w:cs="HWQCOE+KaiTi_GB2312"/>
          <w:color w:val="000000"/>
          <w:spacing w:val="0"/>
          <w:sz w:val="31"/>
        </w:rPr>
        <w:t>（一）全民节能行动。</w:t>
      </w:r>
      <w:r>
        <w:rPr>
          <w:rStyle w:val="DefaultParagraphFont"/>
          <w:rFonts w:ascii="QIQUDT+FangSong_GB2312" w:hAnsi="QIQUDT+FangSong_GB2312" w:eastAsiaTheme="minorHAnsi" w:cs="QIQUDT+FangSong_GB2312"/>
          <w:color w:val="000000"/>
          <w:spacing w:val="0"/>
          <w:sz w:val="31"/>
        </w:rPr>
        <w:t>开展千家万户绿色节能活动，深入</w:t>
      </w:r>
    </w:p>
    <w:p>
      <w:pPr>
        <w:pStyle w:val="Normal36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QIQUD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IQUDT+FangSong_GB2312" w:hAnsi="QIQUDT+FangSong_GB2312" w:eastAsiaTheme="minorHAnsi" w:cs="QIQUDT+FangSong_GB2312"/>
          <w:color w:val="000000"/>
          <w:spacing w:val="0"/>
          <w:sz w:val="31"/>
        </w:rPr>
        <w:t>开展反过度包装、反食品浪费、反过度消费行动，完善国家节</w:t>
      </w:r>
    </w:p>
    <w:p>
      <w:pPr>
        <w:pStyle w:val="Normal36"/>
        <w:framePr w:w="9675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QIQUD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IQUDT+FangSong_GB2312" w:hAnsi="QIQUDT+FangSong_GB2312" w:eastAsiaTheme="minorHAnsi" w:cs="QIQUDT+FangSong_GB2312"/>
          <w:color w:val="000000"/>
          <w:spacing w:val="0"/>
          <w:sz w:val="31"/>
        </w:rPr>
        <w:t>能技术推广机制。实施一批节能改造重点工程，推动重点用能</w:t>
      </w:r>
    </w:p>
    <w:p>
      <w:pPr>
        <w:pStyle w:val="Normal36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QIQUD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IQUDT+FangSong_GB2312" w:hAnsi="QIQUDT+FangSong_GB2312" w:eastAsiaTheme="minorHAnsi" w:cs="QIQUDT+FangSong_GB2312"/>
          <w:color w:val="000000"/>
          <w:spacing w:val="0"/>
          <w:sz w:val="31"/>
        </w:rPr>
        <w:t>单位节能行动。推行合同能源管理和重点用能行业能效“领跑</w:t>
      </w:r>
    </w:p>
    <w:p>
      <w:pPr>
        <w:pStyle w:val="Normal36"/>
        <w:framePr w:w="9675" w:x="1751" w:y="2298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QIQUD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IQUDT+FangSong_GB2312" w:hAnsi="QIQUDT+FangSong_GB2312" w:eastAsiaTheme="minorHAnsi" w:cs="QIQUDT+FangSong_GB2312"/>
          <w:color w:val="000000"/>
          <w:spacing w:val="0"/>
          <w:sz w:val="31"/>
        </w:rPr>
        <w:t>者”制度。加强节能监察。建设节约型公共机构示范单位，全</w:t>
      </w:r>
    </w:p>
    <w:p>
      <w:pPr>
        <w:pStyle w:val="Normal36"/>
        <w:framePr w:w="9675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QIQUD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IQUDT+FangSong_GB2312" w:hAnsi="QIQUDT+FangSong_GB2312" w:eastAsiaTheme="minorHAnsi" w:cs="QIQUDT+FangSong_GB2312"/>
          <w:color w:val="000000"/>
          <w:spacing w:val="0"/>
          <w:sz w:val="31"/>
        </w:rPr>
        <w:t>面建设节约型办公区。建立能流物流高效循环、梯级利用的复</w:t>
      </w:r>
    </w:p>
    <w:p>
      <w:pPr>
        <w:pStyle w:val="Normal36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QIQUD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IQUDT+FangSong_GB2312" w:hAnsi="QIQUDT+FangSong_GB2312" w:eastAsiaTheme="minorHAnsi" w:cs="QIQUDT+FangSong_GB2312"/>
          <w:color w:val="000000"/>
          <w:spacing w:val="0"/>
          <w:sz w:val="31"/>
        </w:rPr>
        <w:t>合型工厂和园区。全面实行供热计量收费，推广绿色施工及装</w:t>
      </w:r>
    </w:p>
    <w:p>
      <w:pPr>
        <w:pStyle w:val="Normal36"/>
        <w:framePr w:w="9675" w:x="1751" w:y="2298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QIQUD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IQUDT+FangSong_GB2312" w:hAnsi="QIQUDT+FangSong_GB2312" w:eastAsiaTheme="minorHAnsi" w:cs="QIQUDT+FangSong_GB2312"/>
          <w:color w:val="000000"/>
          <w:spacing w:val="0"/>
          <w:sz w:val="31"/>
        </w:rPr>
        <w:t>配化建造方式。深入推进“车、船、路、港”千家企业节能低</w:t>
      </w:r>
    </w:p>
    <w:p>
      <w:pPr>
        <w:pStyle w:val="Normal36"/>
        <w:framePr w:w="9675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QIQUD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IQUDT+FangSong_GB2312" w:hAnsi="QIQUDT+FangSong_GB2312" w:eastAsiaTheme="minorHAnsi" w:cs="QIQUDT+FangSong_GB2312"/>
          <w:color w:val="000000"/>
          <w:spacing w:val="0"/>
          <w:sz w:val="31"/>
        </w:rPr>
        <w:t>碳交通运输专项行动。</w:t>
      </w:r>
    </w:p>
    <w:p>
      <w:pPr>
        <w:pStyle w:val="Normal36"/>
        <w:framePr w:w="10033" w:x="1751" w:y="7375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QIQUD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WQCOE+KaiTi_GB2312" w:hAnsi="HWQCOE+KaiTi_GB2312" w:eastAsiaTheme="minorHAnsi" w:cs="HWQCOE+KaiTi_GB2312"/>
          <w:color w:val="000000"/>
          <w:spacing w:val="0"/>
          <w:sz w:val="31"/>
        </w:rPr>
        <w:t>（二）能源消费总量和强度控制行动。</w:t>
      </w:r>
      <w:r>
        <w:rPr>
          <w:rStyle w:val="DefaultParagraphFont"/>
          <w:rFonts w:ascii="QIQUDT+FangSong_GB2312" w:hAnsi="QIQUDT+FangSong_GB2312" w:eastAsiaTheme="minorHAnsi" w:cs="QIQUDT+FangSong_GB2312"/>
          <w:color w:val="000000"/>
          <w:spacing w:val="0"/>
          <w:sz w:val="31"/>
        </w:rPr>
        <w:t>将全国能耗总量和</w:t>
      </w:r>
    </w:p>
    <w:p>
      <w:pPr>
        <w:pStyle w:val="Normal36"/>
        <w:framePr w:w="10033" w:x="1751" w:y="7375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QIQUD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IQUDT+FangSong_GB2312" w:hAnsi="QIQUDT+FangSong_GB2312" w:eastAsiaTheme="minorHAnsi" w:cs="QIQUDT+FangSong_GB2312"/>
          <w:color w:val="000000"/>
          <w:spacing w:val="0"/>
          <w:sz w:val="31"/>
        </w:rPr>
        <w:t>强度双控目标分解到各地区和重点用能单位，严格考核、监督</w:t>
      </w:r>
    </w:p>
    <w:p>
      <w:pPr>
        <w:pStyle w:val="Normal36"/>
        <w:framePr w:w="10033" w:x="1751" w:y="7375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QIQUD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IQUDT+FangSong_GB2312" w:hAnsi="QIQUDT+FangSong_GB2312" w:eastAsiaTheme="minorHAnsi" w:cs="QIQUDT+FangSong_GB2312"/>
          <w:color w:val="000000"/>
          <w:spacing w:val="0"/>
          <w:sz w:val="31"/>
        </w:rPr>
        <w:t>和问责。推行用能预算管理制度，研究在大气污染联防联控重</w:t>
      </w:r>
    </w:p>
    <w:p>
      <w:pPr>
        <w:pStyle w:val="Normal36"/>
        <w:framePr w:w="10033" w:x="1751" w:y="737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QIQUD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IQUDT+FangSong_GB2312" w:hAnsi="QIQUDT+FangSong_GB2312" w:eastAsiaTheme="minorHAnsi" w:cs="QIQUDT+FangSong_GB2312"/>
          <w:color w:val="000000"/>
          <w:spacing w:val="0"/>
          <w:sz w:val="31"/>
        </w:rPr>
        <w:t>点区域、经济发达地区和大中城市率先开展用能权使用和交易</w:t>
      </w:r>
    </w:p>
    <w:p>
      <w:pPr>
        <w:pStyle w:val="Normal36"/>
        <w:framePr w:w="10033" w:x="1751" w:y="737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QIQUD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IQUDT+FangSong_GB2312" w:hAnsi="QIQUDT+FangSong_GB2312" w:eastAsiaTheme="minorHAnsi" w:cs="QIQUDT+FangSong_GB2312"/>
          <w:color w:val="000000"/>
          <w:spacing w:val="0"/>
          <w:sz w:val="31"/>
        </w:rPr>
        <w:t>试点，结合综合经济社会效益等，对重点行业企业排序，建立</w:t>
      </w:r>
    </w:p>
    <w:p>
      <w:pPr>
        <w:pStyle w:val="Normal36"/>
        <w:framePr w:w="10033" w:x="1751" w:y="737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QIQUD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IQUDT+FangSong_GB2312" w:hAnsi="QIQUDT+FangSong_GB2312" w:eastAsiaTheme="minorHAnsi" w:cs="QIQUDT+FangSong_GB2312"/>
          <w:color w:val="000000"/>
          <w:spacing w:val="-6"/>
          <w:sz w:val="31"/>
        </w:rPr>
        <w:t>初始用能权核定制度。全面淘汰分散燃煤小锅炉，推动电代油、</w:t>
      </w:r>
    </w:p>
    <w:p>
      <w:pPr>
        <w:pStyle w:val="Normal36"/>
        <w:framePr w:w="10033" w:x="1751" w:y="737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QIQUD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IQUDT+FangSong_GB2312" w:hAnsi="QIQUDT+FangSong_GB2312" w:eastAsiaTheme="minorHAnsi" w:cs="QIQUDT+FangSong_GB2312"/>
          <w:color w:val="000000"/>
          <w:spacing w:val="0"/>
          <w:sz w:val="31"/>
        </w:rPr>
        <w:t>气代油、生物燃料替代，提高燃油经济性标准。严格控制煤炭</w:t>
      </w:r>
    </w:p>
    <w:p>
      <w:pPr>
        <w:pStyle w:val="Normal36"/>
        <w:framePr w:w="10033" w:x="1751" w:y="7375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QIQUD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IQUDT+FangSong_GB2312" w:hAnsi="QIQUDT+FangSong_GB2312" w:eastAsiaTheme="minorHAnsi" w:cs="QIQUDT+FangSong_GB2312"/>
          <w:color w:val="000000"/>
          <w:spacing w:val="0"/>
          <w:sz w:val="31"/>
        </w:rPr>
        <w:t>消费总量，确保实现空气质量治理阶段性达标。</w:t>
      </w:r>
    </w:p>
    <w:p>
      <w:pPr>
        <w:pStyle w:val="Normal36"/>
        <w:framePr w:w="10033" w:x="1751" w:y="11887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QIQUD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WQCOE+KaiTi_GB2312" w:hAnsi="HWQCOE+KaiTi_GB2312" w:eastAsiaTheme="minorHAnsi" w:cs="HWQCOE+KaiTi_GB2312"/>
          <w:color w:val="000000"/>
          <w:spacing w:val="-6"/>
          <w:sz w:val="31"/>
        </w:rPr>
        <w:t>（三）近零碳排放示范行动。</w:t>
      </w:r>
      <w:r>
        <w:rPr>
          <w:rStyle w:val="DefaultParagraphFont"/>
          <w:rFonts w:ascii="QIQUDT+FangSong_GB2312" w:hAnsi="QIQUDT+FangSong_GB2312" w:eastAsiaTheme="minorHAnsi" w:cs="QIQUDT+FangSong_GB2312"/>
          <w:color w:val="000000"/>
          <w:spacing w:val="-6"/>
          <w:sz w:val="31"/>
        </w:rPr>
        <w:t>重点控制电力、钢铁、建材、</w:t>
      </w:r>
    </w:p>
    <w:p>
      <w:pPr>
        <w:pStyle w:val="Normal36"/>
        <w:framePr w:w="10033" w:x="1751" w:y="1188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QIQUD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IQUDT+FangSong_GB2312" w:hAnsi="QIQUDT+FangSong_GB2312" w:eastAsiaTheme="minorHAnsi" w:cs="QIQUDT+FangSong_GB2312"/>
          <w:color w:val="000000"/>
          <w:spacing w:val="0"/>
          <w:sz w:val="31"/>
        </w:rPr>
        <w:t>化工等行业的碳排放。继续推进公交优先发展战略，推广新能</w:t>
      </w:r>
    </w:p>
    <w:p>
      <w:pPr>
        <w:pStyle w:val="Normal36"/>
        <w:framePr w:w="10033" w:x="1751" w:y="1188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QIQUD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IQUDT+FangSong_GB2312" w:hAnsi="QIQUDT+FangSong_GB2312" w:eastAsiaTheme="minorHAnsi" w:cs="QIQUDT+FangSong_GB2312"/>
          <w:color w:val="000000"/>
          <w:spacing w:val="0"/>
          <w:sz w:val="31"/>
        </w:rPr>
        <w:t>源汽车。京津冀、长三角、珠三角地区碳排放率先达到峰值。</w:t>
      </w:r>
    </w:p>
    <w:p>
      <w:pPr>
        <w:pStyle w:val="Normal36"/>
        <w:framePr w:w="10033" w:x="1751" w:y="11887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QIQUD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IQUDT+FangSong_GB2312" w:hAnsi="QIQUDT+FangSong_GB2312" w:eastAsiaTheme="minorHAnsi" w:cs="QIQUDT+FangSong_GB2312"/>
          <w:color w:val="000000"/>
          <w:spacing w:val="0"/>
          <w:sz w:val="31"/>
        </w:rPr>
        <w:t>深入开展低碳省（区、市）、市、城镇、产业园区、社区试点</w:t>
      </w:r>
    </w:p>
    <w:p>
      <w:pPr>
        <w:pStyle w:val="Normal36"/>
        <w:framePr w:w="10033" w:x="1751" w:y="11887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QIQUDT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IQUDT+FangSong_GB2312" w:hAnsi="QIQUDT+FangSong_GB2312" w:eastAsiaTheme="minorHAnsi" w:cs="QIQUDT+FangSong_GB2312"/>
          <w:color w:val="000000"/>
          <w:spacing w:val="-6"/>
          <w:sz w:val="31"/>
        </w:rPr>
        <w:t>示范，实施近零碳排放区示范工程。开展碳捕集利用封存试点。</w:t>
      </w:r>
    </w:p>
    <w:p>
      <w:pPr>
        <w:pStyle w:val="Normal36"/>
        <w:framePr w:w="448" w:x="5863" w:y="15205"/>
        <w:widowControl w:val="0"/>
        <w:autoSpaceDE w:val="0"/>
        <w:autoSpaceDN w:val="0"/>
        <w:spacing w:before="0" w:after="0" w:line="214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34</w:t>
      </w:r>
    </w:p>
    <w:p>
      <w:pPr>
        <w:pStyle w:val="Normal3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3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3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7"/>
        <w:framePr w:w="9675" w:x="1751" w:y="2298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TULIH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ULIHL+FangSong_GB2312" w:hAnsi="TULIHL+FangSong_GB2312" w:eastAsiaTheme="minorHAnsi" w:cs="TULIHL+FangSong_GB2312"/>
          <w:color w:val="000000"/>
          <w:spacing w:val="0"/>
          <w:sz w:val="31"/>
        </w:rPr>
        <w:t>推动建设全国统一的碳排放权交易市场，实行重点单位碳排放</w:t>
      </w:r>
    </w:p>
    <w:p>
      <w:pPr>
        <w:pStyle w:val="Normal37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ULIH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ULIHL+FangSong_GB2312" w:hAnsi="TULIHL+FangSong_GB2312" w:eastAsiaTheme="minorHAnsi" w:cs="TULIHL+FangSong_GB2312"/>
          <w:color w:val="000000"/>
          <w:spacing w:val="-1"/>
          <w:sz w:val="31"/>
        </w:rPr>
        <w:t>报告、核查、核证和配额管理制度。</w:t>
      </w:r>
    </w:p>
    <w:p>
      <w:pPr>
        <w:pStyle w:val="Normal37"/>
        <w:framePr w:w="9675" w:x="1751" w:y="3427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TULIH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BMVRVH+KaiTi_GB2312" w:hAnsi="BMVRVH+KaiTi_GB2312" w:eastAsiaTheme="minorHAnsi" w:cs="BMVRVH+KaiTi_GB2312"/>
          <w:color w:val="000000"/>
          <w:spacing w:val="0"/>
          <w:sz w:val="31"/>
        </w:rPr>
        <w:t>（四）电力需求侧管理行动。</w:t>
      </w:r>
      <w:r>
        <w:rPr>
          <w:rStyle w:val="DefaultParagraphFont"/>
          <w:rFonts w:ascii="TULIHL+FangSong_GB2312" w:hAnsi="TULIHL+FangSong_GB2312" w:eastAsiaTheme="minorHAnsi" w:cs="TULIHL+FangSong_GB2312"/>
          <w:color w:val="000000"/>
          <w:spacing w:val="0"/>
          <w:sz w:val="31"/>
        </w:rPr>
        <w:t>充分发挥电力需求侧管理在</w:t>
      </w:r>
    </w:p>
    <w:p>
      <w:pPr>
        <w:pStyle w:val="Normal37"/>
        <w:framePr w:w="9675" w:x="1751" w:y="342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ULIH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ULIHL+FangSong_GB2312" w:hAnsi="TULIHL+FangSong_GB2312" w:eastAsiaTheme="minorHAnsi" w:cs="TULIHL+FangSong_GB2312"/>
          <w:color w:val="000000"/>
          <w:spacing w:val="0"/>
          <w:sz w:val="31"/>
        </w:rPr>
        <w:t>供给侧结构性改革中的作用，开展工业领域电力需求侧管理专</w:t>
      </w:r>
    </w:p>
    <w:p>
      <w:pPr>
        <w:pStyle w:val="Normal37"/>
        <w:framePr w:w="9675" w:x="1751" w:y="3427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TULIH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ULIHL+FangSong_GB2312" w:hAnsi="TULIHL+FangSong_GB2312" w:eastAsiaTheme="minorHAnsi" w:cs="TULIHL+FangSong_GB2312"/>
          <w:color w:val="000000"/>
          <w:spacing w:val="0"/>
          <w:sz w:val="31"/>
        </w:rPr>
        <w:t>项行动，并在交通、建筑、商业领域推广示范。制定工业领域</w:t>
      </w:r>
    </w:p>
    <w:p>
      <w:pPr>
        <w:pStyle w:val="Normal37"/>
        <w:framePr w:w="9675" w:x="1751" w:y="3427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TULIH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ULIHL+FangSong_GB2312" w:hAnsi="TULIHL+FangSong_GB2312" w:eastAsiaTheme="minorHAnsi" w:cs="TULIHL+FangSong_GB2312"/>
          <w:color w:val="000000"/>
          <w:spacing w:val="0"/>
          <w:sz w:val="31"/>
        </w:rPr>
        <w:t>电力需求侧管理指南，形成一批示范企业和园区。建设电力需</w:t>
      </w:r>
    </w:p>
    <w:p>
      <w:pPr>
        <w:pStyle w:val="Normal37"/>
        <w:framePr w:w="9675" w:x="1751" w:y="342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ULIH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ULIHL+FangSong_GB2312" w:hAnsi="TULIHL+FangSong_GB2312" w:eastAsiaTheme="minorHAnsi" w:cs="TULIHL+FangSong_GB2312"/>
          <w:color w:val="000000"/>
          <w:spacing w:val="0"/>
          <w:sz w:val="31"/>
        </w:rPr>
        <w:t>求侧管理平台。支持技术创新及产业化应用，形成工业领域电</w:t>
      </w:r>
    </w:p>
    <w:p>
      <w:pPr>
        <w:pStyle w:val="Normal37"/>
        <w:framePr w:w="9675" w:x="1751" w:y="3427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TULIH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ULIHL+FangSong_GB2312" w:hAnsi="TULIHL+FangSong_GB2312" w:eastAsiaTheme="minorHAnsi" w:cs="TULIHL+FangSong_GB2312"/>
          <w:color w:val="000000"/>
          <w:spacing w:val="0"/>
          <w:sz w:val="31"/>
        </w:rPr>
        <w:t>力需求侧管理推荐产品和技术目录。建设产业联盟及相关中介</w:t>
      </w:r>
    </w:p>
    <w:p>
      <w:pPr>
        <w:pStyle w:val="Normal37"/>
        <w:framePr w:w="9675" w:x="1751" w:y="3427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TULIH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ULIHL+FangSong_GB2312" w:hAnsi="TULIHL+FangSong_GB2312" w:eastAsiaTheme="minorHAnsi" w:cs="TULIHL+FangSong_GB2312"/>
          <w:color w:val="000000"/>
          <w:spacing w:val="0"/>
          <w:sz w:val="31"/>
        </w:rPr>
        <w:t>组织，加快培育电能服务产业。实施电力需求侧管理评价，推</w:t>
      </w:r>
    </w:p>
    <w:p>
      <w:pPr>
        <w:pStyle w:val="Normal37"/>
        <w:framePr w:w="9675" w:x="1751" w:y="342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ULIH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ULIHL+FangSong_GB2312" w:hAnsi="TULIHL+FangSong_GB2312" w:eastAsiaTheme="minorHAnsi" w:cs="TULIHL+FangSong_GB2312"/>
          <w:color w:val="000000"/>
          <w:spacing w:val="0"/>
          <w:sz w:val="31"/>
        </w:rPr>
        <w:t>动形成科学、有序、安全、节约的现代用能管理体系。组织万</w:t>
      </w:r>
    </w:p>
    <w:p>
      <w:pPr>
        <w:pStyle w:val="Normal37"/>
        <w:framePr w:w="9675" w:x="1751" w:y="3427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TULIH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ULIHL+FangSong_GB2312" w:hAnsi="TULIHL+FangSong_GB2312" w:eastAsiaTheme="minorHAnsi" w:cs="TULIHL+FangSong_GB2312"/>
          <w:color w:val="000000"/>
          <w:spacing w:val="-7"/>
          <w:sz w:val="31"/>
        </w:rPr>
        <w:t>家工业企业参与专项行动，到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"/>
          <w:sz w:val="31"/>
        </w:rPr>
        <w:t xml:space="preserve"> </w:t>
      </w:r>
      <w:r>
        <w:rPr>
          <w:rStyle w:val="DefaultParagraphFont"/>
          <w:rFonts w:ascii="FKJFFK+TimesNewRomanPSMT" w:eastAsiaTheme="minorHAnsi" w:hAnsiTheme="minorHAnsi" w:cstheme="minorBidi"/>
          <w:color w:val="000000"/>
          <w:spacing w:val="-1"/>
          <w:sz w:val="31"/>
        </w:rPr>
        <w:t>2020</w:t>
      </w:r>
      <w:r>
        <w:rPr>
          <w:rStyle w:val="DefaultParagraphFont"/>
          <w:rFonts w:ascii="FKJFFK+TimesNewRomanPSMT" w:eastAsiaTheme="minorHAnsi" w:hAnsiTheme="minorHAnsi" w:cstheme="minorBidi"/>
          <w:color w:val="000000"/>
          <w:spacing w:val="2"/>
          <w:sz w:val="31"/>
        </w:rPr>
        <w:t xml:space="preserve"> </w:t>
      </w:r>
      <w:r>
        <w:rPr>
          <w:rStyle w:val="DefaultParagraphFont"/>
          <w:rFonts w:ascii="TULIHL+FangSong_GB2312" w:hAnsi="TULIHL+FangSong_GB2312" w:eastAsiaTheme="minorHAnsi" w:cs="TULIHL+FangSong_GB2312"/>
          <w:color w:val="000000"/>
          <w:spacing w:val="-7"/>
          <w:sz w:val="31"/>
        </w:rPr>
        <w:t>年，工业企业单位增加值电</w:t>
      </w:r>
    </w:p>
    <w:p>
      <w:pPr>
        <w:pStyle w:val="Normal37"/>
        <w:framePr w:w="9675" w:x="1751" w:y="3427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TULIH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ULIHL+FangSong_GB2312" w:hAnsi="TULIHL+FangSong_GB2312" w:eastAsiaTheme="minorHAnsi" w:cs="TULIHL+FangSong_GB2312"/>
          <w:color w:val="000000"/>
          <w:spacing w:val="-1"/>
          <w:sz w:val="31"/>
        </w:rPr>
        <w:t>耗平均下降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1"/>
        </w:rPr>
        <w:t xml:space="preserve"> </w:t>
      </w:r>
      <w:r>
        <w:rPr>
          <w:rStyle w:val="DefaultParagraphFont"/>
          <w:rFonts w:ascii="FKJFFK+TimesNewRomanPSMT" w:eastAsiaTheme="minorHAnsi" w:hAnsiTheme="minorHAnsi" w:cstheme="minorBidi"/>
          <w:color w:val="000000"/>
          <w:spacing w:val="0"/>
          <w:sz w:val="31"/>
        </w:rPr>
        <w:t>10%</w:t>
      </w:r>
      <w:r>
        <w:rPr>
          <w:rStyle w:val="DefaultParagraphFont"/>
          <w:rFonts w:ascii="TULIHL+FangSong_GB2312" w:hAnsi="TULIHL+FangSong_GB2312" w:eastAsiaTheme="minorHAnsi" w:cs="TULIHL+FangSong_GB2312"/>
          <w:color w:val="000000"/>
          <w:spacing w:val="-1"/>
          <w:sz w:val="31"/>
        </w:rPr>
        <w:t>以上。</w:t>
      </w:r>
    </w:p>
    <w:p>
      <w:pPr>
        <w:pStyle w:val="Normal37"/>
        <w:framePr w:w="9843" w:x="1751" w:y="9067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TULIH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BMVRVH+KaiTi_GB2312" w:hAnsi="BMVRVH+KaiTi_GB2312" w:eastAsiaTheme="minorHAnsi" w:cs="BMVRVH+KaiTi_GB2312"/>
          <w:color w:val="000000"/>
          <w:spacing w:val="0"/>
          <w:sz w:val="31"/>
        </w:rPr>
        <w:t>（五）煤炭清洁利用行动。</w:t>
      </w:r>
      <w:r>
        <w:rPr>
          <w:rStyle w:val="DefaultParagraphFont"/>
          <w:rFonts w:ascii="TULIHL+FangSong_GB2312" w:hAnsi="TULIHL+FangSong_GB2312" w:eastAsiaTheme="minorHAnsi" w:cs="TULIHL+FangSong_GB2312"/>
          <w:color w:val="000000"/>
          <w:spacing w:val="0"/>
          <w:sz w:val="31"/>
        </w:rPr>
        <w:t>全面实施燃煤电厂节能及超低</w:t>
      </w:r>
    </w:p>
    <w:p>
      <w:pPr>
        <w:pStyle w:val="Normal37"/>
        <w:framePr w:w="9843" w:x="1751" w:y="906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ULIH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ULIHL+FangSong_GB2312" w:hAnsi="TULIHL+FangSong_GB2312" w:eastAsiaTheme="minorHAnsi" w:cs="TULIHL+FangSong_GB2312"/>
          <w:color w:val="000000"/>
          <w:spacing w:val="0"/>
          <w:sz w:val="31"/>
        </w:rPr>
        <w:t>排放升级改造，坚决淘汰关停落后产能和不符合相关强制性标</w:t>
      </w:r>
    </w:p>
    <w:p>
      <w:pPr>
        <w:pStyle w:val="Normal37"/>
        <w:framePr w:w="9843" w:x="1751" w:y="906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ULIH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ULIHL+FangSong_GB2312" w:hAnsi="TULIHL+FangSong_GB2312" w:eastAsiaTheme="minorHAnsi" w:cs="TULIHL+FangSong_GB2312"/>
          <w:color w:val="000000"/>
          <w:spacing w:val="-9"/>
          <w:sz w:val="31"/>
        </w:rPr>
        <w:t>准要求的燃煤机组。在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9"/>
          <w:sz w:val="31"/>
        </w:rPr>
        <w:t xml:space="preserve"> </w:t>
      </w:r>
      <w:r>
        <w:rPr>
          <w:rStyle w:val="DefaultParagraphFont"/>
          <w:rFonts w:ascii="FKJFFK+TimesNewRomanPSMT" w:eastAsiaTheme="minorHAnsi" w:hAnsiTheme="minorHAnsi" w:cstheme="minorBidi"/>
          <w:color w:val="000000"/>
          <w:spacing w:val="-1"/>
          <w:sz w:val="31"/>
        </w:rPr>
        <w:t>2020</w:t>
      </w:r>
      <w:r>
        <w:rPr>
          <w:rStyle w:val="DefaultParagraphFont"/>
          <w:rFonts w:ascii="FKJFFK+TimesNewRomanPSMT" w:eastAsiaTheme="minorHAnsi" w:hAnsiTheme="minorHAnsi" w:cstheme="minorBidi"/>
          <w:color w:val="000000"/>
          <w:spacing w:val="2"/>
          <w:sz w:val="31"/>
        </w:rPr>
        <w:t xml:space="preserve"> </w:t>
      </w:r>
      <w:r>
        <w:rPr>
          <w:rStyle w:val="DefaultParagraphFont"/>
          <w:rFonts w:ascii="TULIHL+FangSong_GB2312" w:hAnsi="TULIHL+FangSong_GB2312" w:eastAsiaTheme="minorHAnsi" w:cs="TULIHL+FangSong_GB2312"/>
          <w:color w:val="000000"/>
          <w:spacing w:val="-5"/>
          <w:sz w:val="31"/>
        </w:rPr>
        <w:t>年前，所有现役电厂平均供电煤耗</w:t>
      </w:r>
    </w:p>
    <w:p>
      <w:pPr>
        <w:pStyle w:val="Normal37"/>
        <w:framePr w:w="9843" w:x="1751" w:y="906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ULIH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ULIHL+FangSong_GB2312" w:hAnsi="TULIHL+FangSong_GB2312" w:eastAsiaTheme="minorHAnsi" w:cs="TULIHL+FangSong_GB2312"/>
          <w:color w:val="000000"/>
          <w:spacing w:val="-1"/>
          <w:sz w:val="31"/>
        </w:rPr>
        <w:t>低于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1"/>
        </w:rPr>
        <w:t xml:space="preserve"> </w:t>
      </w:r>
      <w:r>
        <w:rPr>
          <w:rStyle w:val="DefaultParagraphFont"/>
          <w:rFonts w:ascii="FKJFFK+TimesNewRomanPSMT" w:eastAsiaTheme="minorHAnsi" w:hAnsiTheme="minorHAnsi" w:cstheme="minorBidi"/>
          <w:color w:val="000000"/>
          <w:spacing w:val="0"/>
          <w:sz w:val="31"/>
        </w:rPr>
        <w:t>310</w:t>
      </w:r>
      <w:r>
        <w:rPr>
          <w:rStyle w:val="DefaultParagraphFont"/>
          <w:rFonts w:ascii="FKJFFK+TimesNewRomanPSMT" w:eastAsiaTheme="minorHAnsi" w:hAnsiTheme="minorHAnsi" w:cstheme="minorBidi"/>
          <w:color w:val="000000"/>
          <w:spacing w:val="0"/>
          <w:sz w:val="31"/>
        </w:rPr>
        <w:t xml:space="preserve"> </w:t>
      </w:r>
      <w:r>
        <w:rPr>
          <w:rStyle w:val="DefaultParagraphFont"/>
          <w:rFonts w:ascii="TULIHL+FangSong_GB2312" w:hAnsi="TULIHL+FangSong_GB2312" w:eastAsiaTheme="minorHAnsi" w:cs="TULIHL+FangSong_GB2312"/>
          <w:color w:val="000000"/>
          <w:spacing w:val="0"/>
          <w:sz w:val="31"/>
        </w:rPr>
        <w:t>克标准煤</w:t>
      </w:r>
      <w:r>
        <w:rPr>
          <w:rStyle w:val="DefaultParagraphFont"/>
          <w:rFonts w:ascii="FKJFFK+TimesNewRomanPSMT" w:eastAsiaTheme="minorHAnsi" w:hAnsiTheme="minorHAnsi" w:cstheme="minorBidi"/>
          <w:color w:val="000000"/>
          <w:spacing w:val="0"/>
          <w:sz w:val="31"/>
        </w:rPr>
        <w:t>/</w:t>
      </w:r>
      <w:r>
        <w:rPr>
          <w:rStyle w:val="DefaultParagraphFont"/>
          <w:rFonts w:ascii="TULIHL+FangSong_GB2312" w:hAnsi="TULIHL+FangSong_GB2312" w:eastAsiaTheme="minorHAnsi" w:cs="TULIHL+FangSong_GB2312"/>
          <w:color w:val="000000"/>
          <w:spacing w:val="-6"/>
          <w:sz w:val="31"/>
        </w:rPr>
        <w:t>千瓦时，新建电厂平均供电煤耗低于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"/>
          <w:sz w:val="31"/>
        </w:rPr>
        <w:t xml:space="preserve"> </w:t>
      </w:r>
      <w:r>
        <w:rPr>
          <w:rStyle w:val="DefaultParagraphFont"/>
          <w:rFonts w:ascii="FKJFFK+TimesNewRomanPSMT" w:eastAsiaTheme="minorHAnsi" w:hAnsiTheme="minorHAnsi" w:cstheme="minorBidi"/>
          <w:color w:val="000000"/>
          <w:spacing w:val="0"/>
          <w:sz w:val="31"/>
        </w:rPr>
        <w:t>300</w:t>
      </w:r>
      <w:r>
        <w:rPr>
          <w:rStyle w:val="DefaultParagraphFont"/>
          <w:rFonts w:ascii="FKJFFK+TimesNewRomanPSMT" w:eastAsiaTheme="minorHAnsi" w:hAnsiTheme="minorHAnsi" w:cstheme="minorBidi"/>
          <w:color w:val="000000"/>
          <w:spacing w:val="0"/>
          <w:sz w:val="31"/>
        </w:rPr>
        <w:t xml:space="preserve"> </w:t>
      </w:r>
      <w:r>
        <w:rPr>
          <w:rStyle w:val="DefaultParagraphFont"/>
          <w:rFonts w:ascii="TULIHL+FangSong_GB2312" w:hAnsi="TULIHL+FangSong_GB2312" w:eastAsiaTheme="minorHAnsi" w:cs="TULIHL+FangSong_GB2312"/>
          <w:color w:val="000000"/>
          <w:spacing w:val="0"/>
          <w:sz w:val="31"/>
        </w:rPr>
        <w:t>克</w:t>
      </w:r>
    </w:p>
    <w:p>
      <w:pPr>
        <w:pStyle w:val="Normal37"/>
        <w:framePr w:w="9843" w:x="1751" w:y="906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ULIH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ULIHL+FangSong_GB2312" w:hAnsi="TULIHL+FangSong_GB2312" w:eastAsiaTheme="minorHAnsi" w:cs="TULIHL+FangSong_GB2312"/>
          <w:color w:val="000000"/>
          <w:spacing w:val="0"/>
          <w:sz w:val="31"/>
        </w:rPr>
        <w:t>标准煤</w:t>
      </w:r>
      <w:r>
        <w:rPr>
          <w:rStyle w:val="DefaultParagraphFont"/>
          <w:rFonts w:ascii="FKJFFK+TimesNewRomanPSMT" w:eastAsiaTheme="minorHAnsi" w:hAnsiTheme="minorHAnsi" w:cstheme="minorBidi"/>
          <w:color w:val="000000"/>
          <w:spacing w:val="-1"/>
          <w:sz w:val="31"/>
        </w:rPr>
        <w:t>/</w:t>
      </w:r>
      <w:r>
        <w:rPr>
          <w:rStyle w:val="DefaultParagraphFont"/>
          <w:rFonts w:ascii="TULIHL+FangSong_GB2312" w:hAnsi="TULIHL+FangSong_GB2312" w:eastAsiaTheme="minorHAnsi" w:cs="TULIHL+FangSong_GB2312"/>
          <w:color w:val="000000"/>
          <w:spacing w:val="-1"/>
          <w:sz w:val="31"/>
        </w:rPr>
        <w:t>千瓦时，到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5"/>
          <w:sz w:val="31"/>
        </w:rPr>
        <w:t xml:space="preserve"> </w:t>
      </w:r>
      <w:r>
        <w:rPr>
          <w:rStyle w:val="DefaultParagraphFont"/>
          <w:rFonts w:ascii="FKJFFK+TimesNewRomanPSMT" w:eastAsiaTheme="minorHAnsi" w:hAnsiTheme="minorHAnsi" w:cstheme="minorBidi"/>
          <w:color w:val="000000"/>
          <w:spacing w:val="0"/>
          <w:sz w:val="31"/>
        </w:rPr>
        <w:t>2030</w:t>
      </w:r>
      <w:r>
        <w:rPr>
          <w:rStyle w:val="DefaultParagraphFont"/>
          <w:rFonts w:ascii="FKJFFK+TimesNewRomanPSMT" w:eastAsiaTheme="minorHAnsi" w:hAnsiTheme="minorHAnsi" w:cstheme="minorBidi"/>
          <w:color w:val="000000"/>
          <w:spacing w:val="35"/>
          <w:sz w:val="31"/>
        </w:rPr>
        <w:t xml:space="preserve"> </w:t>
      </w:r>
      <w:r>
        <w:rPr>
          <w:rStyle w:val="DefaultParagraphFont"/>
          <w:rFonts w:ascii="TULIHL+FangSong_GB2312" w:hAnsi="TULIHL+FangSong_GB2312" w:eastAsiaTheme="minorHAnsi" w:cs="TULIHL+FangSong_GB2312"/>
          <w:color w:val="000000"/>
          <w:spacing w:val="0"/>
          <w:sz w:val="31"/>
        </w:rPr>
        <w:t>年，煤炭用于发电的比重不断提高，</w:t>
      </w:r>
    </w:p>
    <w:p>
      <w:pPr>
        <w:pStyle w:val="Normal37"/>
        <w:framePr w:w="9843" w:x="1751" w:y="906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ULIH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ULIHL+FangSong_GB2312" w:hAnsi="TULIHL+FangSong_GB2312" w:eastAsiaTheme="minorHAnsi" w:cs="TULIHL+FangSong_GB2312"/>
          <w:color w:val="000000"/>
          <w:spacing w:val="0"/>
          <w:sz w:val="31"/>
        </w:rPr>
        <w:t>燃煤电厂平均供电煤耗进一步降低，超低污染物排放煤电机组</w:t>
      </w:r>
    </w:p>
    <w:p>
      <w:pPr>
        <w:pStyle w:val="Normal37"/>
        <w:framePr w:w="9843" w:x="1751" w:y="906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ULIH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ULIHL+FangSong_GB2312" w:hAnsi="TULIHL+FangSong_GB2312" w:eastAsiaTheme="minorHAnsi" w:cs="TULIHL+FangSong_GB2312"/>
          <w:color w:val="000000"/>
          <w:spacing w:val="0"/>
          <w:sz w:val="31"/>
        </w:rPr>
        <w:t>占全国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1"/>
        </w:rPr>
        <w:t xml:space="preserve"> </w:t>
      </w:r>
      <w:r>
        <w:rPr>
          <w:rStyle w:val="DefaultParagraphFont"/>
          <w:rFonts w:ascii="FKJFFK+TimesNewRomanPSMT" w:eastAsiaTheme="minorHAnsi" w:hAnsiTheme="minorHAnsi" w:cstheme="minorBidi"/>
          <w:color w:val="000000"/>
          <w:spacing w:val="0"/>
          <w:sz w:val="31"/>
        </w:rPr>
        <w:t>80%</w:t>
      </w:r>
      <w:r>
        <w:rPr>
          <w:rStyle w:val="DefaultParagraphFont"/>
          <w:rFonts w:ascii="TULIHL+FangSong_GB2312" w:hAnsi="TULIHL+FangSong_GB2312" w:eastAsiaTheme="minorHAnsi" w:cs="TULIHL+FangSong_GB2312"/>
          <w:color w:val="000000"/>
          <w:spacing w:val="-2"/>
          <w:sz w:val="31"/>
        </w:rPr>
        <w:t>以上。多措并举，全面推进散煤治理。到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1"/>
          <w:sz w:val="31"/>
        </w:rPr>
        <w:t xml:space="preserve"> </w:t>
      </w:r>
      <w:r>
        <w:rPr>
          <w:rStyle w:val="DefaultParagraphFont"/>
          <w:rFonts w:ascii="FKJFFK+TimesNewRomanPSMT" w:eastAsiaTheme="minorHAnsi" w:hAnsiTheme="minorHAnsi" w:cstheme="minorBidi"/>
          <w:color w:val="000000"/>
          <w:spacing w:val="-1"/>
          <w:sz w:val="31"/>
        </w:rPr>
        <w:t>2020</w:t>
      </w:r>
      <w:r>
        <w:rPr>
          <w:rStyle w:val="DefaultParagraphFont"/>
          <w:rFonts w:ascii="FKJFFK+TimesNewRomanPSMT" w:eastAsiaTheme="minorHAnsi" w:hAnsiTheme="minorHAnsi" w:cstheme="minorBidi"/>
          <w:color w:val="000000"/>
          <w:spacing w:val="2"/>
          <w:sz w:val="31"/>
        </w:rPr>
        <w:t xml:space="preserve"> </w:t>
      </w:r>
      <w:r>
        <w:rPr>
          <w:rStyle w:val="DefaultParagraphFont"/>
          <w:rFonts w:ascii="TULIHL+FangSong_GB2312" w:hAnsi="TULIHL+FangSong_GB2312" w:eastAsiaTheme="minorHAnsi" w:cs="TULIHL+FangSong_GB2312"/>
          <w:color w:val="000000"/>
          <w:spacing w:val="0"/>
          <w:sz w:val="31"/>
        </w:rPr>
        <w:t>年，</w:t>
      </w:r>
    </w:p>
    <w:p>
      <w:pPr>
        <w:pStyle w:val="Normal37"/>
        <w:framePr w:w="9843" w:x="1751" w:y="906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ULIH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ULIHL+FangSong_GB2312" w:hAnsi="TULIHL+FangSong_GB2312" w:eastAsiaTheme="minorHAnsi" w:cs="TULIHL+FangSong_GB2312"/>
          <w:color w:val="000000"/>
          <w:spacing w:val="0"/>
          <w:sz w:val="31"/>
        </w:rPr>
        <w:t>全面实现燃煤锅炉污染物达标排放，大气污染重点防控区全部</w:t>
      </w:r>
    </w:p>
    <w:p>
      <w:pPr>
        <w:pStyle w:val="Normal37"/>
        <w:framePr w:w="9843" w:x="1751" w:y="9067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TULIH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ULIHL+FangSong_GB2312" w:hAnsi="TULIHL+FangSong_GB2312" w:eastAsiaTheme="minorHAnsi" w:cs="TULIHL+FangSong_GB2312"/>
          <w:color w:val="000000"/>
          <w:spacing w:val="0"/>
          <w:sz w:val="31"/>
        </w:rPr>
        <w:t>淘汰落后燃煤锅炉，污染物排放达到国家特别排放限值要求，</w:t>
      </w:r>
    </w:p>
    <w:p>
      <w:pPr>
        <w:pStyle w:val="Normal37"/>
        <w:framePr w:w="9843" w:x="1751" w:y="9067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TULIH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ULIHL+FangSong_GB2312" w:hAnsi="TULIHL+FangSong_GB2312" w:eastAsiaTheme="minorHAnsi" w:cs="TULIHL+FangSong_GB2312"/>
          <w:color w:val="000000"/>
          <w:spacing w:val="0"/>
          <w:sz w:val="31"/>
        </w:rPr>
        <w:t>实施重点区域散煤清洁化治理行动，散煤治理取得明显进展。</w:t>
      </w:r>
    </w:p>
    <w:p>
      <w:pPr>
        <w:pStyle w:val="Normal37"/>
        <w:framePr w:w="448" w:x="5863" w:y="15205"/>
        <w:widowControl w:val="0"/>
        <w:autoSpaceDE w:val="0"/>
        <w:autoSpaceDN w:val="0"/>
        <w:spacing w:before="0" w:after="0" w:line="214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35</w:t>
      </w:r>
    </w:p>
    <w:p>
      <w:pPr>
        <w:pStyle w:val="Normal3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3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3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8"/>
        <w:framePr w:w="10033" w:x="1751" w:y="2298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HCEIFK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FCOSBG+KaiTi_GB2312" w:hAnsi="FCOSBG+KaiTi_GB2312" w:eastAsiaTheme="minorHAnsi" w:cs="FCOSBG+KaiTi_GB2312"/>
          <w:color w:val="000000"/>
          <w:spacing w:val="0"/>
          <w:sz w:val="31"/>
        </w:rPr>
        <w:t>（六）天然气推广利用行动。</w:t>
      </w:r>
      <w:r>
        <w:rPr>
          <w:rStyle w:val="DefaultParagraphFont"/>
          <w:rFonts w:ascii="HCEIFK+FangSong_GB2312" w:hAnsi="HCEIFK+FangSong_GB2312" w:eastAsiaTheme="minorHAnsi" w:cs="HCEIFK+FangSong_GB2312"/>
          <w:color w:val="000000"/>
          <w:spacing w:val="0"/>
          <w:sz w:val="31"/>
        </w:rPr>
        <w:t>进一步明确积极发展天然气</w:t>
      </w:r>
    </w:p>
    <w:p>
      <w:pPr>
        <w:pStyle w:val="Normal38"/>
        <w:framePr w:w="10033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HCEIFK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CEIFK+FangSong_GB2312" w:hAnsi="HCEIFK+FangSong_GB2312" w:eastAsiaTheme="minorHAnsi" w:cs="HCEIFK+FangSong_GB2312"/>
          <w:color w:val="000000"/>
          <w:spacing w:val="-6"/>
          <w:sz w:val="31"/>
        </w:rPr>
        <w:t>政策，高效利用天然气。实施大气污染治理重点地区气化工程，</w:t>
      </w:r>
    </w:p>
    <w:p>
      <w:pPr>
        <w:pStyle w:val="Normal38"/>
        <w:framePr w:w="10033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HCEIFK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CEIFK+FangSong_GB2312" w:hAnsi="HCEIFK+FangSong_GB2312" w:eastAsiaTheme="minorHAnsi" w:cs="HCEIFK+FangSong_GB2312"/>
          <w:color w:val="000000"/>
          <w:spacing w:val="0"/>
          <w:sz w:val="31"/>
        </w:rPr>
        <w:t>根据资源落实情况，加快重点地区燃煤设施和散煤燃烧天然气</w:t>
      </w:r>
    </w:p>
    <w:p>
      <w:pPr>
        <w:pStyle w:val="Normal38"/>
        <w:framePr w:w="10033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HCEIFK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CEIFK+FangSong_GB2312" w:hAnsi="HCEIFK+FangSong_GB2312" w:eastAsiaTheme="minorHAnsi" w:cs="HCEIFK+FangSong_GB2312"/>
          <w:color w:val="000000"/>
          <w:spacing w:val="0"/>
          <w:sz w:val="31"/>
        </w:rPr>
        <w:t>替代步伐，做好供需季节性调节。提高城市燃气化率。有序发</w:t>
      </w:r>
    </w:p>
    <w:p>
      <w:pPr>
        <w:pStyle w:val="Normal38"/>
        <w:framePr w:w="10033" w:x="1751" w:y="2298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HCEIFK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CEIFK+FangSong_GB2312" w:hAnsi="HCEIFK+FangSong_GB2312" w:eastAsiaTheme="minorHAnsi" w:cs="HCEIFK+FangSong_GB2312"/>
          <w:color w:val="000000"/>
          <w:spacing w:val="0"/>
          <w:sz w:val="31"/>
        </w:rPr>
        <w:t>展天然气调峰电站，积极推进天然气冷热电三联供，大力发展</w:t>
      </w:r>
    </w:p>
    <w:p>
      <w:pPr>
        <w:pStyle w:val="Normal38"/>
        <w:framePr w:w="10033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HCEIFK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CEIFK+FangSong_GB2312" w:hAnsi="HCEIFK+FangSong_GB2312" w:eastAsiaTheme="minorHAnsi" w:cs="HCEIFK+FangSong_GB2312"/>
          <w:color w:val="000000"/>
          <w:spacing w:val="0"/>
          <w:sz w:val="31"/>
        </w:rPr>
        <w:t>天然气分布式能源，推动天然气和新能源融合发展。开展交通</w:t>
      </w:r>
    </w:p>
    <w:p>
      <w:pPr>
        <w:pStyle w:val="Normal38"/>
        <w:framePr w:w="10033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HCEIFK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CEIFK+FangSong_GB2312" w:hAnsi="HCEIFK+FangSong_GB2312" w:eastAsiaTheme="minorHAnsi" w:cs="HCEIFK+FangSong_GB2312"/>
          <w:color w:val="000000"/>
          <w:spacing w:val="0"/>
          <w:sz w:val="31"/>
        </w:rPr>
        <w:t>领域气化工程，大力推进车、船用燃油领域天然气替代，加快</w:t>
      </w:r>
    </w:p>
    <w:p>
      <w:pPr>
        <w:pStyle w:val="Normal38"/>
        <w:framePr w:w="10033" w:x="1751" w:y="2298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HCEIFK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CEIFK+FangSong_GB2312" w:hAnsi="HCEIFK+FangSong_GB2312" w:eastAsiaTheme="minorHAnsi" w:cs="HCEIFK+FangSong_GB2312"/>
          <w:color w:val="000000"/>
          <w:spacing w:val="0"/>
          <w:sz w:val="31"/>
        </w:rPr>
        <w:t>内河船舶液化天然气燃料的推广应用。</w:t>
      </w:r>
    </w:p>
    <w:p>
      <w:pPr>
        <w:pStyle w:val="Normal38"/>
        <w:framePr w:w="9838" w:x="1751" w:y="6811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HCEIFK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FCOSBG+KaiTi_GB2312" w:hAnsi="FCOSBG+KaiTi_GB2312" w:eastAsiaTheme="minorHAnsi" w:cs="FCOSBG+KaiTi_GB2312"/>
          <w:color w:val="000000"/>
          <w:spacing w:val="0"/>
          <w:sz w:val="31"/>
        </w:rPr>
        <w:t>（七）非化石能源跨越发展行动。</w:t>
      </w:r>
      <w:r>
        <w:rPr>
          <w:rStyle w:val="DefaultParagraphFont"/>
          <w:rFonts w:ascii="HCEIFK+FangSong_GB2312" w:hAnsi="HCEIFK+FangSong_GB2312" w:eastAsiaTheme="minorHAnsi" w:cs="HCEIFK+FangSong_GB2312"/>
          <w:color w:val="000000"/>
          <w:spacing w:val="0"/>
          <w:sz w:val="31"/>
        </w:rPr>
        <w:t>优化风电和光伏发电布</w:t>
      </w:r>
    </w:p>
    <w:p>
      <w:pPr>
        <w:pStyle w:val="Normal38"/>
        <w:framePr w:w="9838" w:x="1751" w:y="681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HCEIFK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CEIFK+FangSong_GB2312" w:hAnsi="HCEIFK+FangSong_GB2312" w:eastAsiaTheme="minorHAnsi" w:cs="HCEIFK+FangSong_GB2312"/>
          <w:color w:val="000000"/>
          <w:spacing w:val="0"/>
          <w:sz w:val="31"/>
        </w:rPr>
        <w:t>局，加快中东部可再生能源发展，稳步推进“三北”地区风光</w:t>
      </w:r>
    </w:p>
    <w:p>
      <w:pPr>
        <w:pStyle w:val="Normal38"/>
        <w:framePr w:w="9838" w:x="1751" w:y="6811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HCEIFK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CEIFK+FangSong_GB2312" w:hAnsi="HCEIFK+FangSong_GB2312" w:eastAsiaTheme="minorHAnsi" w:cs="HCEIFK+FangSong_GB2312"/>
          <w:color w:val="000000"/>
          <w:spacing w:val="0"/>
          <w:sz w:val="31"/>
        </w:rPr>
        <w:t>电基地建设，建立弃风率和弃光率预警考核机制，实现可再生</w:t>
      </w:r>
    </w:p>
    <w:p>
      <w:pPr>
        <w:pStyle w:val="Normal38"/>
        <w:framePr w:w="9838" w:x="1751" w:y="6811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HCEIFK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CEIFK+FangSong_GB2312" w:hAnsi="HCEIFK+FangSong_GB2312" w:eastAsiaTheme="minorHAnsi" w:cs="HCEIFK+FangSong_GB2312"/>
          <w:color w:val="000000"/>
          <w:spacing w:val="0"/>
          <w:sz w:val="31"/>
        </w:rPr>
        <w:t>能源科学有序发展。鼓励可再生能源电力优先就近消纳，充分</w:t>
      </w:r>
    </w:p>
    <w:p>
      <w:pPr>
        <w:pStyle w:val="Normal38"/>
        <w:framePr w:w="9838" w:x="1751" w:y="681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HCEIFK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CEIFK+FangSong_GB2312" w:hAnsi="HCEIFK+FangSong_GB2312" w:eastAsiaTheme="minorHAnsi" w:cs="HCEIFK+FangSong_GB2312"/>
          <w:color w:val="000000"/>
          <w:spacing w:val="0"/>
          <w:sz w:val="31"/>
        </w:rPr>
        <w:t>利用规划内输电通道实现跨区外送。大力推进生物质能原料基</w:t>
      </w:r>
    </w:p>
    <w:p>
      <w:pPr>
        <w:pStyle w:val="Normal38"/>
        <w:framePr w:w="9838" w:x="1751" w:y="681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HCEIFK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CEIFK+FangSong_GB2312" w:hAnsi="HCEIFK+FangSong_GB2312" w:eastAsiaTheme="minorHAnsi" w:cs="HCEIFK+FangSong_GB2312"/>
          <w:color w:val="000000"/>
          <w:spacing w:val="0"/>
          <w:sz w:val="31"/>
        </w:rPr>
        <w:t>地建设，扩大生物质能利用规模。开展地热能示范县、示范乡</w:t>
      </w:r>
    </w:p>
    <w:p>
      <w:pPr>
        <w:pStyle w:val="Normal38"/>
        <w:framePr w:w="9838" w:x="1751" w:y="681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HCEIFK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CEIFK+FangSong_GB2312" w:hAnsi="HCEIFK+FangSong_GB2312" w:eastAsiaTheme="minorHAnsi" w:cs="HCEIFK+FangSong_GB2312"/>
          <w:color w:val="000000"/>
          <w:spacing w:val="0"/>
          <w:sz w:val="31"/>
        </w:rPr>
        <w:t>镇建设。开展海洋能示范项目建设。在生态优先前提下积极有</w:t>
      </w:r>
    </w:p>
    <w:p>
      <w:pPr>
        <w:pStyle w:val="Normal38"/>
        <w:framePr w:w="9838" w:x="1751" w:y="681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HCEIFK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CEIFK+FangSong_GB2312" w:hAnsi="HCEIFK+FangSong_GB2312" w:eastAsiaTheme="minorHAnsi" w:cs="HCEIFK+FangSong_GB2312"/>
          <w:color w:val="000000"/>
          <w:spacing w:val="0"/>
          <w:sz w:val="31"/>
        </w:rPr>
        <w:t>序推进大型水电基地建设，因地制宜发展中小型水电站，大力</w:t>
      </w:r>
    </w:p>
    <w:p>
      <w:pPr>
        <w:pStyle w:val="Normal38"/>
        <w:framePr w:w="9838" w:x="1751" w:y="681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KITHJK+TimesNewRomanPSMT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CEIFK+FangSong_GB2312" w:hAnsi="HCEIFK+FangSong_GB2312" w:eastAsiaTheme="minorHAnsi" w:cs="HCEIFK+FangSong_GB2312"/>
          <w:color w:val="000000"/>
          <w:spacing w:val="-4"/>
          <w:sz w:val="31"/>
        </w:rPr>
        <w:t>推进抽水蓄能电站建设，科学有序开发金沙江等水电。到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"/>
          <w:sz w:val="31"/>
        </w:rPr>
        <w:t xml:space="preserve"> </w:t>
      </w:r>
      <w:r>
        <w:rPr>
          <w:rStyle w:val="DefaultParagraphFont"/>
          <w:rFonts w:ascii="KITHJK+TimesNewRomanPSMT" w:eastAsiaTheme="minorHAnsi" w:hAnsiTheme="minorHAnsi" w:cstheme="minorBidi"/>
          <w:color w:val="000000"/>
          <w:spacing w:val="0"/>
          <w:sz w:val="31"/>
        </w:rPr>
        <w:t>2030</w:t>
      </w:r>
    </w:p>
    <w:p>
      <w:pPr>
        <w:pStyle w:val="Normal38"/>
        <w:framePr w:w="9838" w:x="1751" w:y="681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HCEIFK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CEIFK+FangSong_GB2312" w:hAnsi="HCEIFK+FangSong_GB2312" w:eastAsiaTheme="minorHAnsi" w:cs="HCEIFK+FangSong_GB2312"/>
          <w:color w:val="000000"/>
          <w:spacing w:val="0"/>
          <w:sz w:val="31"/>
        </w:rPr>
        <w:t>年，非化石能源发电量占全部发电量的比重力争达到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0"/>
          <w:sz w:val="31"/>
        </w:rPr>
        <w:t xml:space="preserve"> </w:t>
      </w:r>
      <w:r>
        <w:rPr>
          <w:rStyle w:val="DefaultParagraphFont"/>
          <w:rFonts w:ascii="KITHJK+TimesNewRomanPSMT" w:eastAsiaTheme="minorHAnsi" w:hAnsiTheme="minorHAnsi" w:cstheme="minorBidi"/>
          <w:color w:val="000000"/>
          <w:spacing w:val="0"/>
          <w:sz w:val="31"/>
        </w:rPr>
        <w:t>50%</w:t>
      </w:r>
      <w:r>
        <w:rPr>
          <w:rStyle w:val="DefaultParagraphFont"/>
          <w:rFonts w:ascii="HCEIFK+FangSong_GB2312" w:hAnsi="HCEIFK+FangSong_GB2312" w:eastAsiaTheme="minorHAnsi" w:cs="HCEIFK+FangSong_GB2312"/>
          <w:color w:val="000000"/>
          <w:spacing w:val="0"/>
          <w:sz w:val="31"/>
        </w:rPr>
        <w:t>。</w:t>
      </w:r>
    </w:p>
    <w:p>
      <w:pPr>
        <w:pStyle w:val="Normal38"/>
        <w:framePr w:w="9838" w:x="1751" w:y="6811"/>
        <w:widowControl w:val="0"/>
        <w:autoSpaceDE w:val="0"/>
        <w:autoSpaceDN w:val="0"/>
        <w:spacing w:before="0" w:after="0" w:line="564" w:lineRule="exact"/>
        <w:ind w:left="622" w:right="0" w:firstLine="0"/>
        <w:jc w:val="left"/>
        <w:rPr>
          <w:rStyle w:val="DefaultParagraphFont"/>
          <w:rFonts w:ascii="HCEIFK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FCOSBG+KaiTi_GB2312" w:hAnsi="FCOSBG+KaiTi_GB2312" w:eastAsiaTheme="minorHAnsi" w:cs="FCOSBG+KaiTi_GB2312"/>
          <w:color w:val="000000"/>
          <w:spacing w:val="-15"/>
          <w:sz w:val="31"/>
        </w:rPr>
        <w:t>（八）农村新能源行动。</w:t>
      </w:r>
      <w:r>
        <w:rPr>
          <w:rStyle w:val="DefaultParagraphFont"/>
          <w:rFonts w:ascii="HCEIFK+FangSong_GB2312" w:hAnsi="HCEIFK+FangSong_GB2312" w:eastAsiaTheme="minorHAnsi" w:cs="HCEIFK+FangSong_GB2312"/>
          <w:color w:val="000000"/>
          <w:spacing w:val="-1"/>
          <w:sz w:val="31"/>
        </w:rPr>
        <w:t>更好发挥能源扶贫脱贫攻坚作用，</w:t>
      </w:r>
    </w:p>
    <w:p>
      <w:pPr>
        <w:pStyle w:val="Normal38"/>
        <w:framePr w:w="9838" w:x="1751" w:y="681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HCEIFK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CEIFK+FangSong_GB2312" w:hAnsi="HCEIFK+FangSong_GB2312" w:eastAsiaTheme="minorHAnsi" w:cs="HCEIFK+FangSong_GB2312"/>
          <w:color w:val="000000"/>
          <w:spacing w:val="0"/>
          <w:sz w:val="31"/>
        </w:rPr>
        <w:t>改善贫困地区用能条件，通过建设太阳能光伏电站、开发水电</w:t>
      </w:r>
    </w:p>
    <w:p>
      <w:pPr>
        <w:pStyle w:val="Normal38"/>
        <w:framePr w:w="9838" w:x="1751" w:y="6811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HCEIFK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CEIFK+FangSong_GB2312" w:hAnsi="HCEIFK+FangSong_GB2312" w:eastAsiaTheme="minorHAnsi" w:cs="HCEIFK+FangSong_GB2312"/>
          <w:color w:val="000000"/>
          <w:spacing w:val="0"/>
          <w:sz w:val="31"/>
        </w:rPr>
        <w:t>资源等方式，探索能源开发收益共享等能源扶贫新机制。建立</w:t>
      </w:r>
    </w:p>
    <w:p>
      <w:pPr>
        <w:pStyle w:val="Normal38"/>
        <w:framePr w:w="9838" w:x="1751" w:y="6811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HCEIFK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CEIFK+FangSong_GB2312" w:hAnsi="HCEIFK+FangSong_GB2312" w:eastAsiaTheme="minorHAnsi" w:cs="HCEIFK+FangSong_GB2312"/>
          <w:color w:val="000000"/>
          <w:spacing w:val="0"/>
          <w:sz w:val="31"/>
        </w:rPr>
        <w:t>农村商品化能源供应体系，稳步扩大农村电力、燃气和洁净型</w:t>
      </w:r>
    </w:p>
    <w:p>
      <w:pPr>
        <w:pStyle w:val="Normal38"/>
        <w:framePr w:w="448" w:x="5863" w:y="15205"/>
        <w:widowControl w:val="0"/>
        <w:autoSpaceDE w:val="0"/>
        <w:autoSpaceDN w:val="0"/>
        <w:spacing w:before="0" w:after="0" w:line="214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36</w:t>
      </w:r>
    </w:p>
    <w:p>
      <w:pPr>
        <w:pStyle w:val="Normal3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3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3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9"/>
        <w:framePr w:w="10033" w:x="1751" w:y="2298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LBCIW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BCIWC+FangSong_GB2312" w:hAnsi="LBCIWC+FangSong_GB2312" w:eastAsiaTheme="minorHAnsi" w:cs="LBCIWC+FangSong_GB2312"/>
          <w:color w:val="000000"/>
          <w:spacing w:val="0"/>
          <w:sz w:val="31"/>
        </w:rPr>
        <w:t>煤供给，加快替代农村劣质散煤，提高物业化管理、专业化服</w:t>
      </w:r>
    </w:p>
    <w:p>
      <w:pPr>
        <w:pStyle w:val="Normal39"/>
        <w:framePr w:w="10033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LBCIW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BCIWC+FangSong_GB2312" w:hAnsi="LBCIWC+FangSong_GB2312" w:eastAsiaTheme="minorHAnsi" w:cs="LBCIWC+FangSong_GB2312"/>
          <w:color w:val="000000"/>
          <w:spacing w:val="-6"/>
          <w:sz w:val="31"/>
        </w:rPr>
        <w:t>务水平。统筹推进农村配电网建设、太阳能光伏发电和热利用。</w:t>
      </w:r>
    </w:p>
    <w:p>
      <w:pPr>
        <w:pStyle w:val="Normal39"/>
        <w:framePr w:w="10033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LBCIW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BCIWC+FangSong_GB2312" w:hAnsi="LBCIWC+FangSong_GB2312" w:eastAsiaTheme="minorHAnsi" w:cs="LBCIWC+FangSong_GB2312"/>
          <w:color w:val="000000"/>
          <w:spacing w:val="0"/>
          <w:sz w:val="31"/>
        </w:rPr>
        <w:t>在具备条件的农村地区，建设集中供热和燃气管网。就近利用</w:t>
      </w:r>
    </w:p>
    <w:p>
      <w:pPr>
        <w:pStyle w:val="Normal39"/>
        <w:framePr w:w="10033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LBCIW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BCIWC+FangSong_GB2312" w:hAnsi="LBCIWC+FangSong_GB2312" w:eastAsiaTheme="minorHAnsi" w:cs="LBCIWC+FangSong_GB2312"/>
          <w:color w:val="000000"/>
          <w:spacing w:val="0"/>
          <w:sz w:val="31"/>
        </w:rPr>
        <w:t>农作物秸秆、畜禽粪便、林业剩余物等生物质资源，开展农村</w:t>
      </w:r>
    </w:p>
    <w:p>
      <w:pPr>
        <w:pStyle w:val="Normal39"/>
        <w:framePr w:w="10033" w:x="1751" w:y="2298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LBCIW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BCIWC+FangSong_GB2312" w:hAnsi="LBCIWC+FangSong_GB2312" w:eastAsiaTheme="minorHAnsi" w:cs="LBCIWC+FangSong_GB2312"/>
          <w:color w:val="000000"/>
          <w:spacing w:val="0"/>
          <w:sz w:val="31"/>
        </w:rPr>
        <w:t>生物天然气和沼气等燃料清洁化工程。到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77"/>
          <w:sz w:val="31"/>
        </w:rPr>
        <w:t xml:space="preserve"> </w:t>
      </w:r>
      <w:r>
        <w:rPr>
          <w:rStyle w:val="DefaultParagraphFont"/>
          <w:rFonts w:ascii="TGLPJS+TimesNewRomanPSMT" w:eastAsiaTheme="minorHAnsi" w:hAnsiTheme="minorHAnsi" w:cstheme="minorBidi"/>
          <w:color w:val="000000"/>
          <w:spacing w:val="0"/>
          <w:sz w:val="31"/>
        </w:rPr>
        <w:t>2030</w:t>
      </w:r>
      <w:r>
        <w:rPr>
          <w:rStyle w:val="DefaultParagraphFont"/>
          <w:rFonts w:ascii="TGLPJS+TimesNewRomanPSMT" w:eastAsiaTheme="minorHAnsi" w:hAnsiTheme="minorHAnsi" w:cstheme="minorBidi"/>
          <w:color w:val="000000"/>
          <w:spacing w:val="79"/>
          <w:sz w:val="31"/>
        </w:rPr>
        <w:t xml:space="preserve"> </w:t>
      </w:r>
      <w:r>
        <w:rPr>
          <w:rStyle w:val="DefaultParagraphFont"/>
          <w:rFonts w:ascii="LBCIWC+FangSong_GB2312" w:hAnsi="LBCIWC+FangSong_GB2312" w:eastAsiaTheme="minorHAnsi" w:cs="LBCIWC+FangSong_GB2312"/>
          <w:color w:val="000000"/>
          <w:spacing w:val="0"/>
          <w:sz w:val="31"/>
        </w:rPr>
        <w:t>年，农村地区</w:t>
      </w:r>
    </w:p>
    <w:p>
      <w:pPr>
        <w:pStyle w:val="Normal39"/>
        <w:framePr w:w="10033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LBCIW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BCIWC+FangSong_GB2312" w:hAnsi="LBCIWC+FangSong_GB2312" w:eastAsiaTheme="minorHAnsi" w:cs="LBCIWC+FangSong_GB2312"/>
          <w:color w:val="000000"/>
          <w:spacing w:val="0"/>
          <w:sz w:val="31"/>
        </w:rPr>
        <w:t>实现商品化能源服务体系。</w:t>
      </w:r>
    </w:p>
    <w:p>
      <w:pPr>
        <w:pStyle w:val="Normal39"/>
        <w:framePr w:w="10033" w:x="1751" w:y="5683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LBCIW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DBLMKH+KaiTi_GB2312" w:hAnsi="DBLMKH+KaiTi_GB2312" w:eastAsiaTheme="minorHAnsi" w:cs="DBLMKH+KaiTi_GB2312"/>
          <w:color w:val="000000"/>
          <w:spacing w:val="-6"/>
          <w:sz w:val="31"/>
        </w:rPr>
        <w:t>（九）能源互联网推广行动。</w:t>
      </w:r>
      <w:r>
        <w:rPr>
          <w:rStyle w:val="DefaultParagraphFont"/>
          <w:rFonts w:ascii="LBCIWC+FangSong_GB2312" w:hAnsi="LBCIWC+FangSong_GB2312" w:eastAsiaTheme="minorHAnsi" w:cs="LBCIWC+FangSong_GB2312"/>
          <w:color w:val="000000"/>
          <w:spacing w:val="-6"/>
          <w:sz w:val="31"/>
        </w:rPr>
        <w:t>融合应用信息、电力、储能、</w:t>
      </w:r>
    </w:p>
    <w:p>
      <w:pPr>
        <w:pStyle w:val="Normal39"/>
        <w:framePr w:w="10033" w:x="1751" w:y="5683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LBCIW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BCIWC+FangSong_GB2312" w:hAnsi="LBCIWC+FangSong_GB2312" w:eastAsiaTheme="minorHAnsi" w:cs="LBCIWC+FangSong_GB2312"/>
          <w:color w:val="000000"/>
          <w:spacing w:val="0"/>
          <w:sz w:val="31"/>
        </w:rPr>
        <w:t>电力电子、新能源技术，搭建能源互联网基础架构。建设能源</w:t>
      </w:r>
    </w:p>
    <w:p>
      <w:pPr>
        <w:pStyle w:val="Normal39"/>
        <w:framePr w:w="10033" w:x="1751" w:y="5683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LBCIW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BCIWC+FangSong_GB2312" w:hAnsi="LBCIWC+FangSong_GB2312" w:eastAsiaTheme="minorHAnsi" w:cs="LBCIWC+FangSong_GB2312"/>
          <w:color w:val="000000"/>
          <w:spacing w:val="0"/>
          <w:sz w:val="31"/>
        </w:rPr>
        <w:t>智能化、综合能源网和信息通讯基础设施，开发能源联网交易</w:t>
      </w:r>
    </w:p>
    <w:p>
      <w:pPr>
        <w:pStyle w:val="Normal39"/>
        <w:framePr w:w="10033" w:x="1751" w:y="568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LBCIW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BCIWC+FangSong_GB2312" w:hAnsi="LBCIWC+FangSong_GB2312" w:eastAsiaTheme="minorHAnsi" w:cs="LBCIWC+FangSong_GB2312"/>
          <w:color w:val="000000"/>
          <w:spacing w:val="0"/>
          <w:sz w:val="31"/>
        </w:rPr>
        <w:t>体系，创新能源交易商业模式。发展储能和电动汽车应用、智</w:t>
      </w:r>
    </w:p>
    <w:p>
      <w:pPr>
        <w:pStyle w:val="Normal39"/>
        <w:framePr w:w="10033" w:x="1751" w:y="5683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LBCIW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BCIWC+FangSong_GB2312" w:hAnsi="LBCIWC+FangSong_GB2312" w:eastAsiaTheme="minorHAnsi" w:cs="LBCIWC+FangSong_GB2312"/>
          <w:color w:val="000000"/>
          <w:spacing w:val="0"/>
          <w:sz w:val="31"/>
        </w:rPr>
        <w:t>慧用能和增值服务，培育绿色能源交易市场，发展能源大数据</w:t>
      </w:r>
    </w:p>
    <w:p>
      <w:pPr>
        <w:pStyle w:val="Normal39"/>
        <w:framePr w:w="10033" w:x="1751" w:y="5683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LBCIW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BCIWC+FangSong_GB2312" w:hAnsi="LBCIWC+FangSong_GB2312" w:eastAsiaTheme="minorHAnsi" w:cs="LBCIWC+FangSong_GB2312"/>
          <w:color w:val="000000"/>
          <w:spacing w:val="0"/>
          <w:sz w:val="31"/>
        </w:rPr>
        <w:t>服务应用等。建设国际领先的能源互联网技术标准体系。</w:t>
      </w:r>
    </w:p>
    <w:p>
      <w:pPr>
        <w:pStyle w:val="Normal39"/>
        <w:framePr w:w="10033" w:x="1751" w:y="5683"/>
        <w:widowControl w:val="0"/>
        <w:autoSpaceDE w:val="0"/>
        <w:autoSpaceDN w:val="0"/>
        <w:spacing w:before="0" w:after="0" w:line="564" w:lineRule="exact"/>
        <w:ind w:left="622" w:right="0" w:firstLine="0"/>
        <w:jc w:val="left"/>
        <w:rPr>
          <w:rStyle w:val="DefaultParagraphFont"/>
          <w:rFonts w:ascii="LBCIW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DBLMKH+KaiTi_GB2312" w:hAnsi="DBLMKH+KaiTi_GB2312" w:eastAsiaTheme="minorHAnsi" w:cs="DBLMKH+KaiTi_GB2312"/>
          <w:color w:val="000000"/>
          <w:spacing w:val="-9"/>
          <w:sz w:val="31"/>
        </w:rPr>
        <w:t>（十）能源关键核心技术及装备突破行动。</w:t>
      </w:r>
      <w:r>
        <w:rPr>
          <w:rStyle w:val="DefaultParagraphFont"/>
          <w:rFonts w:ascii="LBCIWC+FangSong_GB2312" w:hAnsi="LBCIWC+FangSong_GB2312" w:eastAsiaTheme="minorHAnsi" w:cs="LBCIWC+FangSong_GB2312"/>
          <w:color w:val="000000"/>
          <w:spacing w:val="0"/>
          <w:sz w:val="31"/>
        </w:rPr>
        <w:t>强化创新基础，</w:t>
      </w:r>
    </w:p>
    <w:p>
      <w:pPr>
        <w:pStyle w:val="Normal39"/>
        <w:framePr w:w="10033" w:x="1751" w:y="568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LBCIW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BCIWC+FangSong_GB2312" w:hAnsi="LBCIWC+FangSong_GB2312" w:eastAsiaTheme="minorHAnsi" w:cs="LBCIWC+FangSong_GB2312"/>
          <w:color w:val="000000"/>
          <w:spacing w:val="0"/>
          <w:sz w:val="31"/>
        </w:rPr>
        <w:t>依托骨干企业、科研院所和高校，建设一批具有影响力的能源</w:t>
      </w:r>
    </w:p>
    <w:p>
      <w:pPr>
        <w:pStyle w:val="Normal39"/>
        <w:framePr w:w="10033" w:x="1751" w:y="568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LBCIW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BCIWC+FangSong_GB2312" w:hAnsi="LBCIWC+FangSong_GB2312" w:eastAsiaTheme="minorHAnsi" w:cs="LBCIWC+FangSong_GB2312"/>
          <w:color w:val="000000"/>
          <w:spacing w:val="0"/>
          <w:sz w:val="31"/>
        </w:rPr>
        <w:t>技术研究基地（平台）。优化能源科研机构组织运行方式，建</w:t>
      </w:r>
    </w:p>
    <w:p>
      <w:pPr>
        <w:pStyle w:val="Normal39"/>
        <w:framePr w:w="10033" w:x="1751" w:y="568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LBCIW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BCIWC+FangSong_GB2312" w:hAnsi="LBCIWC+FangSong_GB2312" w:eastAsiaTheme="minorHAnsi" w:cs="LBCIWC+FangSong_GB2312"/>
          <w:color w:val="000000"/>
          <w:spacing w:val="-6"/>
          <w:sz w:val="31"/>
        </w:rPr>
        <w:t>立健全激励机制。加强能源基础理论联合研究，增强原始创新、</w:t>
      </w:r>
    </w:p>
    <w:p>
      <w:pPr>
        <w:pStyle w:val="Normal39"/>
        <w:framePr w:w="10033" w:x="1751" w:y="568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LBCIW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BCIWC+FangSong_GB2312" w:hAnsi="LBCIWC+FangSong_GB2312" w:eastAsiaTheme="minorHAnsi" w:cs="LBCIWC+FangSong_GB2312"/>
          <w:color w:val="000000"/>
          <w:spacing w:val="0"/>
          <w:sz w:val="31"/>
        </w:rPr>
        <w:t>集成创新能力，在重要的能源核心技术和关键材料方面取得突</w:t>
      </w:r>
    </w:p>
    <w:p>
      <w:pPr>
        <w:pStyle w:val="Normal39"/>
        <w:framePr w:w="10033" w:x="1751" w:y="568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LBCIW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BCIWC+FangSong_GB2312" w:hAnsi="LBCIWC+FangSong_GB2312" w:eastAsiaTheme="minorHAnsi" w:cs="LBCIWC+FangSong_GB2312"/>
          <w:color w:val="000000"/>
          <w:spacing w:val="0"/>
          <w:sz w:val="31"/>
        </w:rPr>
        <w:t>破，梯次开展重大示范工程。调整优化能源装备制造布局，推</w:t>
      </w:r>
    </w:p>
    <w:p>
      <w:pPr>
        <w:pStyle w:val="Normal39"/>
        <w:framePr w:w="10033" w:x="1751" w:y="568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LBCIW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BCIWC+FangSong_GB2312" w:hAnsi="LBCIWC+FangSong_GB2312" w:eastAsiaTheme="minorHAnsi" w:cs="LBCIWC+FangSong_GB2312"/>
          <w:color w:val="000000"/>
          <w:spacing w:val="0"/>
          <w:sz w:val="31"/>
        </w:rPr>
        <w:t>动产业集聚向产业集群转型升级，建设全球重大能源装备制造</w:t>
      </w:r>
    </w:p>
    <w:p>
      <w:pPr>
        <w:pStyle w:val="Normal39"/>
        <w:framePr w:w="10033" w:x="1751" w:y="568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LBCIW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BCIWC+FangSong_GB2312" w:hAnsi="LBCIWC+FangSong_GB2312" w:eastAsiaTheme="minorHAnsi" w:cs="LBCIWC+FangSong_GB2312"/>
          <w:color w:val="000000"/>
          <w:spacing w:val="0"/>
          <w:sz w:val="31"/>
        </w:rPr>
        <w:t>基地。加强能源装备领域产业计量测试中心建设，提供全产业</w:t>
      </w:r>
    </w:p>
    <w:p>
      <w:pPr>
        <w:pStyle w:val="Normal39"/>
        <w:framePr w:w="10033" w:x="1751" w:y="5683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LBCIW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LBCIWC+FangSong_GB2312" w:hAnsi="LBCIWC+FangSong_GB2312" w:eastAsiaTheme="minorHAnsi" w:cs="LBCIWC+FangSong_GB2312"/>
          <w:color w:val="000000"/>
          <w:spacing w:val="-1"/>
          <w:sz w:val="31"/>
        </w:rPr>
        <w:t>链、全溯源链、全生命周期计量测试服务。</w:t>
      </w:r>
    </w:p>
    <w:p>
      <w:pPr>
        <w:pStyle w:val="Normal39"/>
        <w:framePr w:w="447" w:x="5864" w:y="15205"/>
        <w:widowControl w:val="0"/>
        <w:autoSpaceDE w:val="0"/>
        <w:autoSpaceDN w:val="0"/>
        <w:spacing w:before="0" w:after="0" w:line="214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-2"/>
          <w:sz w:val="18"/>
        </w:rPr>
        <w:t>37</w:t>
      </w:r>
    </w:p>
    <w:p>
      <w:pPr>
        <w:pStyle w:val="Normal3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3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4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0"/>
        <w:framePr w:w="9675" w:x="1751" w:y="2298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HBJQK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CVKQUE+KaiTi_GB2312" w:hAnsi="CVKQUE+KaiTi_GB2312" w:eastAsiaTheme="minorHAnsi" w:cs="CVKQUE+KaiTi_GB2312"/>
          <w:color w:val="000000"/>
          <w:spacing w:val="0"/>
          <w:sz w:val="31"/>
        </w:rPr>
        <w:t>（十一）能源供给侧结构性改革行动。</w:t>
      </w:r>
      <w:r>
        <w:rPr>
          <w:rStyle w:val="DefaultParagraphFont"/>
          <w:rFonts w:ascii="HBJQKC+FangSong_GB2312" w:hAnsi="HBJQKC+FangSong_GB2312" w:eastAsiaTheme="minorHAnsi" w:cs="HBJQKC+FangSong_GB2312"/>
          <w:color w:val="000000"/>
          <w:spacing w:val="0"/>
          <w:sz w:val="31"/>
        </w:rPr>
        <w:t>持续深化国有能源</w:t>
      </w:r>
    </w:p>
    <w:p>
      <w:pPr>
        <w:pStyle w:val="Normal40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HBJQK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BJQKC+FangSong_GB2312" w:hAnsi="HBJQKC+FangSong_GB2312" w:eastAsiaTheme="minorHAnsi" w:cs="HBJQKC+FangSong_GB2312"/>
          <w:color w:val="000000"/>
          <w:spacing w:val="0"/>
          <w:sz w:val="31"/>
        </w:rPr>
        <w:t>企业改革，完善油气和电力主体多元的市场化体系，增强市场</w:t>
      </w:r>
    </w:p>
    <w:p>
      <w:pPr>
        <w:pStyle w:val="Normal40"/>
        <w:framePr w:w="9675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HBJQK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BJQKC+FangSong_GB2312" w:hAnsi="HBJQKC+FangSong_GB2312" w:eastAsiaTheme="minorHAnsi" w:cs="HBJQKC+FangSong_GB2312"/>
          <w:color w:val="000000"/>
          <w:spacing w:val="0"/>
          <w:sz w:val="31"/>
        </w:rPr>
        <w:t>活力和市场竞争力，转变国有企业经营机制，做优做强，提高</w:t>
      </w:r>
    </w:p>
    <w:p>
      <w:pPr>
        <w:pStyle w:val="Normal40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HBJQK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BJQKC+FangSong_GB2312" w:hAnsi="HBJQKC+FangSong_GB2312" w:eastAsiaTheme="minorHAnsi" w:cs="HBJQKC+FangSong_GB2312"/>
          <w:color w:val="000000"/>
          <w:spacing w:val="0"/>
          <w:sz w:val="31"/>
        </w:rPr>
        <w:t>能源供应质量和效率。加快油气交易平台建设，完善电力市场</w:t>
      </w:r>
    </w:p>
    <w:p>
      <w:pPr>
        <w:pStyle w:val="Normal40"/>
        <w:framePr w:w="9675" w:x="1751" w:y="2298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HBJQK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BJQKC+FangSong_GB2312" w:hAnsi="HBJQKC+FangSong_GB2312" w:eastAsiaTheme="minorHAnsi" w:cs="HBJQKC+FangSong_GB2312"/>
          <w:color w:val="000000"/>
          <w:spacing w:val="0"/>
          <w:sz w:val="31"/>
        </w:rPr>
        <w:t>交易平台。推动新能源基地配套布局天然气、抽水蓄能等调峰</w:t>
      </w:r>
    </w:p>
    <w:p>
      <w:pPr>
        <w:pStyle w:val="Normal40"/>
        <w:framePr w:w="9675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HBJQK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BJQKC+FangSong_GB2312" w:hAnsi="HBJQKC+FangSong_GB2312" w:eastAsiaTheme="minorHAnsi" w:cs="HBJQKC+FangSong_GB2312"/>
          <w:color w:val="000000"/>
          <w:spacing w:val="0"/>
          <w:sz w:val="31"/>
        </w:rPr>
        <w:t>电厂，提高发电稳定性。开展化石能源产品质量达标行动，完</w:t>
      </w:r>
    </w:p>
    <w:p>
      <w:pPr>
        <w:pStyle w:val="Normal40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HBJQK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BJQKC+FangSong_GB2312" w:hAnsi="HBJQKC+FangSong_GB2312" w:eastAsiaTheme="minorHAnsi" w:cs="HBJQKC+FangSong_GB2312"/>
          <w:color w:val="000000"/>
          <w:spacing w:val="0"/>
          <w:sz w:val="31"/>
        </w:rPr>
        <w:t>善煤炭产品质量标准体系。加强油气管网、电网接入公平性监</w:t>
      </w:r>
    </w:p>
    <w:p>
      <w:pPr>
        <w:pStyle w:val="Normal40"/>
        <w:framePr w:w="9675" w:x="1751" w:y="2298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HBJQK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BJQKC+FangSong_GB2312" w:hAnsi="HBJQKC+FangSong_GB2312" w:eastAsiaTheme="minorHAnsi" w:cs="HBJQKC+FangSong_GB2312"/>
          <w:color w:val="000000"/>
          <w:spacing w:val="0"/>
          <w:sz w:val="31"/>
        </w:rPr>
        <w:t>管，加强煤炭质量监测和抽查管理。加快建设排污权、碳交易</w:t>
      </w:r>
    </w:p>
    <w:p>
      <w:pPr>
        <w:pStyle w:val="Normal40"/>
        <w:framePr w:w="9675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HBJQK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BJQKC+FangSong_GB2312" w:hAnsi="HBJQKC+FangSong_GB2312" w:eastAsiaTheme="minorHAnsi" w:cs="HBJQKC+FangSong_GB2312"/>
          <w:color w:val="000000"/>
          <w:spacing w:val="0"/>
          <w:sz w:val="31"/>
        </w:rPr>
        <w:t>市场，实现化石能源外部成本内部化。实施能源生产安全保障</w:t>
      </w:r>
    </w:p>
    <w:p>
      <w:pPr>
        <w:pStyle w:val="Normal40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HBJQK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BJQKC+FangSong_GB2312" w:hAnsi="HBJQKC+FangSong_GB2312" w:eastAsiaTheme="minorHAnsi" w:cs="HBJQKC+FangSong_GB2312"/>
          <w:color w:val="000000"/>
          <w:spacing w:val="0"/>
          <w:sz w:val="31"/>
        </w:rPr>
        <w:t>行动。</w:t>
      </w:r>
    </w:p>
    <w:p>
      <w:pPr>
        <w:pStyle w:val="Normal40"/>
        <w:framePr w:w="9675" w:x="1751" w:y="7938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HBJQK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CVKQUE+KaiTi_GB2312" w:hAnsi="CVKQUE+KaiTi_GB2312" w:eastAsiaTheme="minorHAnsi" w:cs="CVKQUE+KaiTi_GB2312"/>
          <w:color w:val="000000"/>
          <w:spacing w:val="0"/>
          <w:sz w:val="31"/>
        </w:rPr>
        <w:t>（十二）能源标准完善和升级行动。</w:t>
      </w:r>
      <w:r>
        <w:rPr>
          <w:rStyle w:val="DefaultParagraphFont"/>
          <w:rFonts w:ascii="HBJQKC+FangSong_GB2312" w:hAnsi="HBJQKC+FangSong_GB2312" w:eastAsiaTheme="minorHAnsi" w:cs="HBJQKC+FangSong_GB2312"/>
          <w:color w:val="000000"/>
          <w:spacing w:val="0"/>
          <w:sz w:val="31"/>
        </w:rPr>
        <w:t>在建筑建材、车用燃</w:t>
      </w:r>
    </w:p>
    <w:p>
      <w:pPr>
        <w:pStyle w:val="Normal40"/>
        <w:framePr w:w="9675" w:x="1751" w:y="793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HBJQK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BJQKC+FangSong_GB2312" w:hAnsi="HBJQKC+FangSong_GB2312" w:eastAsiaTheme="minorHAnsi" w:cs="HBJQKC+FangSong_GB2312"/>
          <w:color w:val="000000"/>
          <w:spacing w:val="0"/>
          <w:sz w:val="31"/>
        </w:rPr>
        <w:t>油、汽车排放、家用电器、商品煤、燃煤锅炉等方面，制修订</w:t>
      </w:r>
    </w:p>
    <w:p>
      <w:pPr>
        <w:pStyle w:val="Normal40"/>
        <w:framePr w:w="9675" w:x="1751" w:y="793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HBJQK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BJQKC+FangSong_GB2312" w:hAnsi="HBJQKC+FangSong_GB2312" w:eastAsiaTheme="minorHAnsi" w:cs="HBJQKC+FangSong_GB2312"/>
          <w:color w:val="000000"/>
          <w:spacing w:val="0"/>
          <w:sz w:val="31"/>
        </w:rPr>
        <w:t>更加严格的节能环保标准。在太阳能发电、核电安全、能源互</w:t>
      </w:r>
    </w:p>
    <w:p>
      <w:pPr>
        <w:pStyle w:val="Normal40"/>
        <w:framePr w:w="9675" w:x="1751" w:y="793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HBJQK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BJQKC+FangSong_GB2312" w:hAnsi="HBJQKC+FangSong_GB2312" w:eastAsiaTheme="minorHAnsi" w:cs="HBJQKC+FangSong_GB2312"/>
          <w:color w:val="000000"/>
          <w:spacing w:val="0"/>
          <w:sz w:val="31"/>
        </w:rPr>
        <w:t>联网、新能源汽车、充电设施等方面，完善技术标准体系。加</w:t>
      </w:r>
    </w:p>
    <w:p>
      <w:pPr>
        <w:pStyle w:val="Normal40"/>
        <w:framePr w:w="9675" w:x="1751" w:y="793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HBJQK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BJQKC+FangSong_GB2312" w:hAnsi="HBJQKC+FangSong_GB2312" w:eastAsiaTheme="minorHAnsi" w:cs="HBJQKC+FangSong_GB2312"/>
          <w:color w:val="000000"/>
          <w:spacing w:val="0"/>
          <w:sz w:val="31"/>
        </w:rPr>
        <w:t>快前沿性创新技术转化为标准。超前部署创新领域标准研究。</w:t>
      </w:r>
    </w:p>
    <w:p>
      <w:pPr>
        <w:pStyle w:val="Normal40"/>
        <w:framePr w:w="9675" w:x="1751" w:y="793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HBJQK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BJQKC+FangSong_GB2312" w:hAnsi="HBJQKC+FangSong_GB2312" w:eastAsiaTheme="minorHAnsi" w:cs="HBJQKC+FangSong_GB2312"/>
          <w:color w:val="000000"/>
          <w:spacing w:val="0"/>
          <w:sz w:val="31"/>
        </w:rPr>
        <w:t>建立标准及时更新机制。落实责任主体，加强标准执行，严格</w:t>
      </w:r>
    </w:p>
    <w:p>
      <w:pPr>
        <w:pStyle w:val="Normal40"/>
        <w:framePr w:w="9675" w:x="1751" w:y="793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HBJQK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BJQKC+FangSong_GB2312" w:hAnsi="HBJQKC+FangSong_GB2312" w:eastAsiaTheme="minorHAnsi" w:cs="HBJQKC+FangSong_GB2312"/>
          <w:color w:val="000000"/>
          <w:spacing w:val="0"/>
          <w:sz w:val="31"/>
        </w:rPr>
        <w:t>监督考核，完善奖惩制度。</w:t>
      </w:r>
    </w:p>
    <w:p>
      <w:pPr>
        <w:pStyle w:val="Normal40"/>
        <w:framePr w:w="10033" w:x="1751" w:y="11887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HBJQK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CVKQUE+KaiTi_GB2312" w:hAnsi="CVKQUE+KaiTi_GB2312" w:eastAsiaTheme="minorHAnsi" w:cs="CVKQUE+KaiTi_GB2312"/>
          <w:color w:val="000000"/>
          <w:spacing w:val="0"/>
          <w:sz w:val="31"/>
        </w:rPr>
        <w:t>（十三）“一带一路”能源合作行动。</w:t>
      </w:r>
      <w:r>
        <w:rPr>
          <w:rStyle w:val="DefaultParagraphFont"/>
          <w:rFonts w:ascii="HBJQKC+FangSong_GB2312" w:hAnsi="HBJQKC+FangSong_GB2312" w:eastAsiaTheme="minorHAnsi" w:cs="HBJQKC+FangSong_GB2312"/>
          <w:color w:val="000000"/>
          <w:spacing w:val="0"/>
          <w:sz w:val="31"/>
        </w:rPr>
        <w:t>陆上依托国际大通</w:t>
      </w:r>
    </w:p>
    <w:p>
      <w:pPr>
        <w:pStyle w:val="Normal40"/>
        <w:framePr w:w="10033" w:x="1751" w:y="1188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HBJQK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BJQKC+FangSong_GB2312" w:hAnsi="HBJQKC+FangSong_GB2312" w:eastAsiaTheme="minorHAnsi" w:cs="HBJQKC+FangSong_GB2312"/>
          <w:color w:val="000000"/>
          <w:spacing w:val="-6"/>
          <w:sz w:val="31"/>
        </w:rPr>
        <w:t>道，以沿线中心城市为支撑，以重点经贸产业园区为合作平台，</w:t>
      </w:r>
    </w:p>
    <w:p>
      <w:pPr>
        <w:pStyle w:val="Normal40"/>
        <w:framePr w:w="10033" w:x="1751" w:y="11887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HBJQK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BJQKC+FangSong_GB2312" w:hAnsi="HBJQKC+FangSong_GB2312" w:eastAsiaTheme="minorHAnsi" w:cs="HBJQKC+FangSong_GB2312"/>
          <w:color w:val="000000"/>
          <w:spacing w:val="0"/>
          <w:sz w:val="31"/>
        </w:rPr>
        <w:t>推动能源投资和贸易；海上以重点港口为节点，畅通能源输送</w:t>
      </w:r>
    </w:p>
    <w:p>
      <w:pPr>
        <w:pStyle w:val="Normal40"/>
        <w:framePr w:w="10033" w:x="1751" w:y="11887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HBJQKC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HBJQKC+FangSong_GB2312" w:hAnsi="HBJQKC+FangSong_GB2312" w:eastAsiaTheme="minorHAnsi" w:cs="HBJQKC+FangSong_GB2312"/>
          <w:color w:val="000000"/>
          <w:spacing w:val="0"/>
          <w:sz w:val="31"/>
        </w:rPr>
        <w:t>通道。联合开发水能、光伏、风能、生物质能、地热能、海洋</w:t>
      </w:r>
    </w:p>
    <w:p>
      <w:pPr>
        <w:pStyle w:val="Normal40"/>
        <w:framePr w:w="448" w:x="5863" w:y="15205"/>
        <w:widowControl w:val="0"/>
        <w:autoSpaceDE w:val="0"/>
        <w:autoSpaceDN w:val="0"/>
        <w:spacing w:before="0" w:after="0" w:line="214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38</w:t>
      </w:r>
    </w:p>
    <w:p>
      <w:pPr>
        <w:pStyle w:val="Normal4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4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4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1"/>
        <w:framePr w:w="9675" w:x="1751" w:y="2298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DEJIM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DEJIML+FangSong_GB2312" w:hAnsi="DEJIML+FangSong_GB2312" w:eastAsiaTheme="minorHAnsi" w:cs="DEJIML+FangSong_GB2312"/>
          <w:color w:val="000000"/>
          <w:spacing w:val="0"/>
          <w:sz w:val="31"/>
        </w:rPr>
        <w:t>能等资源，打造清洁能源合作样板。实施低碳示范区、减缓和</w:t>
      </w:r>
    </w:p>
    <w:p>
      <w:pPr>
        <w:pStyle w:val="Normal41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DEJIM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DEJIML+FangSong_GB2312" w:hAnsi="DEJIML+FangSong_GB2312" w:eastAsiaTheme="minorHAnsi" w:cs="DEJIML+FangSong_GB2312"/>
          <w:color w:val="000000"/>
          <w:spacing w:val="-1"/>
          <w:sz w:val="31"/>
        </w:rPr>
        <w:t>适应气候变化及人员培训合作项目。</w:t>
      </w:r>
    </w:p>
    <w:p>
      <w:pPr>
        <w:pStyle w:val="Normal41"/>
        <w:framePr w:w="7525" w:x="2372" w:y="3427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SimHei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SimHei" w:hAnsi="SimHei" w:eastAsiaTheme="minorHAnsi" w:cs="SimHei"/>
          <w:color w:val="000000"/>
          <w:spacing w:val="0"/>
          <w:sz w:val="31"/>
        </w:rPr>
        <w:t>十、切实加强组织领导，确保战略目标全面实现</w:t>
      </w:r>
    </w:p>
    <w:p>
      <w:pPr>
        <w:pStyle w:val="Normal41"/>
        <w:framePr w:w="9675" w:x="1751" w:y="3991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DEJIM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DEJIML+FangSong_GB2312" w:hAnsi="DEJIML+FangSong_GB2312" w:eastAsiaTheme="minorHAnsi" w:cs="DEJIML+FangSong_GB2312"/>
          <w:color w:val="000000"/>
          <w:spacing w:val="0"/>
          <w:sz w:val="31"/>
        </w:rPr>
        <w:t>推进能源革命，必须统一思想，加强组织领导，健全领导</w:t>
      </w:r>
    </w:p>
    <w:p>
      <w:pPr>
        <w:pStyle w:val="Normal41"/>
        <w:framePr w:w="9675" w:x="1751" w:y="3991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DEJIM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DEJIML+FangSong_GB2312" w:hAnsi="DEJIML+FangSong_GB2312" w:eastAsiaTheme="minorHAnsi" w:cs="DEJIML+FangSong_GB2312"/>
          <w:color w:val="000000"/>
          <w:spacing w:val="0"/>
          <w:sz w:val="31"/>
        </w:rPr>
        <w:t>体制和工作机制，完善规划体系，协调重大关系，研究解决重</w:t>
      </w:r>
    </w:p>
    <w:p>
      <w:pPr>
        <w:pStyle w:val="Normal41"/>
        <w:framePr w:w="9675" w:x="1751" w:y="3991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DEJIM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DEJIML+FangSong_GB2312" w:hAnsi="DEJIML+FangSong_GB2312" w:eastAsiaTheme="minorHAnsi" w:cs="DEJIML+FangSong_GB2312"/>
          <w:color w:val="000000"/>
          <w:spacing w:val="0"/>
          <w:sz w:val="31"/>
        </w:rPr>
        <w:t>大问题，动员全社会力量，积极稳妥推进，保障能源革命阶段</w:t>
      </w:r>
    </w:p>
    <w:p>
      <w:pPr>
        <w:pStyle w:val="Normal41"/>
        <w:framePr w:w="9675" w:x="1751" w:y="3991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DEJIM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DEJIML+FangSong_GB2312" w:hAnsi="DEJIML+FangSong_GB2312" w:eastAsiaTheme="minorHAnsi" w:cs="DEJIML+FangSong_GB2312"/>
          <w:color w:val="000000"/>
          <w:spacing w:val="0"/>
          <w:sz w:val="31"/>
        </w:rPr>
        <w:t>性任务和整体战略目标的顺利实现。</w:t>
      </w:r>
    </w:p>
    <w:p>
      <w:pPr>
        <w:pStyle w:val="Normal41"/>
        <w:framePr w:w="10033" w:x="1751" w:y="6246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DEJIM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PJEVCK+KaiTi_GB2312" w:hAnsi="PJEVCK+KaiTi_GB2312" w:eastAsiaTheme="minorHAnsi" w:cs="PJEVCK+KaiTi_GB2312"/>
          <w:color w:val="000000"/>
          <w:spacing w:val="0"/>
          <w:sz w:val="31"/>
        </w:rPr>
        <w:t>（一）明确实施责任主体。</w:t>
      </w:r>
      <w:r>
        <w:rPr>
          <w:rStyle w:val="DefaultParagraphFont"/>
          <w:rFonts w:ascii="DEJIML+FangSong_GB2312" w:hAnsi="DEJIML+FangSong_GB2312" w:eastAsiaTheme="minorHAnsi" w:cs="DEJIML+FangSong_GB2312"/>
          <w:color w:val="000000"/>
          <w:spacing w:val="0"/>
          <w:sz w:val="31"/>
        </w:rPr>
        <w:t>各地区、各部门要提高认识，</w:t>
      </w:r>
    </w:p>
    <w:p>
      <w:pPr>
        <w:pStyle w:val="Normal41"/>
        <w:framePr w:w="10033" w:x="1751" w:y="6246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DEJIM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DEJIML+FangSong_GB2312" w:hAnsi="DEJIML+FangSong_GB2312" w:eastAsiaTheme="minorHAnsi" w:cs="DEJIML+FangSong_GB2312"/>
          <w:color w:val="000000"/>
          <w:spacing w:val="0"/>
          <w:sz w:val="31"/>
        </w:rPr>
        <w:t>深入理解加快推动能源革命的重要性、紧迫性和艰巨性，切实</w:t>
      </w:r>
    </w:p>
    <w:p>
      <w:pPr>
        <w:pStyle w:val="Normal41"/>
        <w:framePr w:w="10033" w:x="1751" w:y="6246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DEJIM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DEJIML+FangSong_GB2312" w:hAnsi="DEJIML+FangSong_GB2312" w:eastAsiaTheme="minorHAnsi" w:cs="DEJIML+FangSong_GB2312"/>
          <w:color w:val="000000"/>
          <w:spacing w:val="0"/>
          <w:sz w:val="31"/>
        </w:rPr>
        <w:t>负起责任，密切协调配合，强化信息共享和协同联动机制，形</w:t>
      </w:r>
    </w:p>
    <w:p>
      <w:pPr>
        <w:pStyle w:val="Normal41"/>
        <w:framePr w:w="10033" w:x="1751" w:y="6246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DEJIM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DEJIML+FangSong_GB2312" w:hAnsi="DEJIML+FangSong_GB2312" w:eastAsiaTheme="minorHAnsi" w:cs="DEJIML+FangSong_GB2312"/>
          <w:color w:val="000000"/>
          <w:spacing w:val="0"/>
          <w:sz w:val="31"/>
        </w:rPr>
        <w:t>成强大合力。在深入调研、科学论证，广泛听取各方面意见的</w:t>
      </w:r>
    </w:p>
    <w:p>
      <w:pPr>
        <w:pStyle w:val="Normal41"/>
        <w:framePr w:w="10033" w:x="1751" w:y="6246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DEJIM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DEJIML+FangSong_GB2312" w:hAnsi="DEJIML+FangSong_GB2312" w:eastAsiaTheme="minorHAnsi" w:cs="DEJIML+FangSong_GB2312"/>
          <w:color w:val="000000"/>
          <w:spacing w:val="0"/>
          <w:sz w:val="31"/>
        </w:rPr>
        <w:t>基础上，研究制定与战略要求相衔接的规划体系和实施方案，</w:t>
      </w:r>
    </w:p>
    <w:p>
      <w:pPr>
        <w:pStyle w:val="Normal41"/>
        <w:framePr w:w="10033" w:x="1751" w:y="6246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DEJIM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DEJIML+FangSong_GB2312" w:hAnsi="DEJIML+FangSong_GB2312" w:eastAsiaTheme="minorHAnsi" w:cs="DEJIML+FangSong_GB2312"/>
          <w:color w:val="000000"/>
          <w:spacing w:val="0"/>
          <w:sz w:val="31"/>
        </w:rPr>
        <w:t>明确责任分工和时间要求，确保各项政策措施落地生根。</w:t>
      </w:r>
    </w:p>
    <w:p>
      <w:pPr>
        <w:pStyle w:val="Normal41"/>
        <w:framePr w:w="10033" w:x="1751" w:y="6246"/>
        <w:widowControl w:val="0"/>
        <w:autoSpaceDE w:val="0"/>
        <w:autoSpaceDN w:val="0"/>
        <w:spacing w:before="0" w:after="0" w:line="564" w:lineRule="exact"/>
        <w:ind w:left="622" w:right="0" w:firstLine="0"/>
        <w:jc w:val="left"/>
        <w:rPr>
          <w:rStyle w:val="DefaultParagraphFont"/>
          <w:rFonts w:ascii="DEJIM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PJEVCK+KaiTi_GB2312" w:hAnsi="PJEVCK+KaiTi_GB2312" w:eastAsiaTheme="minorHAnsi" w:cs="PJEVCK+KaiTi_GB2312"/>
          <w:color w:val="000000"/>
          <w:spacing w:val="0"/>
          <w:sz w:val="31"/>
        </w:rPr>
        <w:t>（二）强化规划指导作用。</w:t>
      </w:r>
      <w:r>
        <w:rPr>
          <w:rStyle w:val="DefaultParagraphFont"/>
          <w:rFonts w:ascii="DEJIML+FangSong_GB2312" w:hAnsi="DEJIML+FangSong_GB2312" w:eastAsiaTheme="minorHAnsi" w:cs="DEJIML+FangSong_GB2312"/>
          <w:color w:val="000000"/>
          <w:spacing w:val="0"/>
          <w:sz w:val="31"/>
        </w:rPr>
        <w:t>制定或修订经济社会发展总体</w:t>
      </w:r>
    </w:p>
    <w:p>
      <w:pPr>
        <w:pStyle w:val="Normal41"/>
        <w:framePr w:w="10033" w:x="1751" w:y="6246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DEJIM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DEJIML+FangSong_GB2312" w:hAnsi="DEJIML+FangSong_GB2312" w:eastAsiaTheme="minorHAnsi" w:cs="DEJIML+FangSong_GB2312"/>
          <w:color w:val="000000"/>
          <w:spacing w:val="0"/>
          <w:sz w:val="31"/>
        </w:rPr>
        <w:t>规划，主体功能区规划，区域、专项规划及年度计划，要体现</w:t>
      </w:r>
    </w:p>
    <w:p>
      <w:pPr>
        <w:pStyle w:val="Normal41"/>
        <w:framePr w:w="10033" w:x="1751" w:y="6246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DEJIM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DEJIML+FangSong_GB2312" w:hAnsi="DEJIML+FangSong_GB2312" w:eastAsiaTheme="minorHAnsi" w:cs="DEJIML+FangSong_GB2312"/>
          <w:color w:val="000000"/>
          <w:spacing w:val="0"/>
          <w:sz w:val="31"/>
        </w:rPr>
        <w:t>能源革命战略意图。依据本战略制定能源分行业、分区域以及</w:t>
      </w:r>
    </w:p>
    <w:p>
      <w:pPr>
        <w:pStyle w:val="Normal41"/>
        <w:framePr w:w="10033" w:x="1751" w:y="6246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DEJIM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DEJIML+FangSong_GB2312" w:hAnsi="DEJIML+FangSong_GB2312" w:eastAsiaTheme="minorHAnsi" w:cs="DEJIML+FangSong_GB2312"/>
          <w:color w:val="000000"/>
          <w:spacing w:val="0"/>
          <w:sz w:val="31"/>
        </w:rPr>
        <w:t>重点领域专项规划，注重能源规划和年度计划相衔接。处理好</w:t>
      </w:r>
    </w:p>
    <w:p>
      <w:pPr>
        <w:pStyle w:val="Normal41"/>
        <w:framePr w:w="10033" w:x="1751" w:y="6246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DEJIM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DEJIML+FangSong_GB2312" w:hAnsi="DEJIML+FangSong_GB2312" w:eastAsiaTheme="minorHAnsi" w:cs="DEJIML+FangSong_GB2312"/>
          <w:color w:val="000000"/>
          <w:spacing w:val="-6"/>
          <w:sz w:val="31"/>
        </w:rPr>
        <w:t>整体与局部、长远与近期之间的关系。完善规划动态调整机制，</w:t>
      </w:r>
    </w:p>
    <w:p>
      <w:pPr>
        <w:pStyle w:val="Normal41"/>
        <w:framePr w:w="10033" w:x="1751" w:y="6246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DEJIM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DEJIML+FangSong_GB2312" w:hAnsi="DEJIML+FangSong_GB2312" w:eastAsiaTheme="minorHAnsi" w:cs="DEJIML+FangSong_GB2312"/>
          <w:color w:val="000000"/>
          <w:spacing w:val="0"/>
          <w:sz w:val="31"/>
        </w:rPr>
        <w:t>提升规划的科学性、权威性和约束力，在规划体系中分解落实</w:t>
      </w:r>
    </w:p>
    <w:p>
      <w:pPr>
        <w:pStyle w:val="Normal41"/>
        <w:framePr w:w="10033" w:x="1751" w:y="6246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DEJIM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DEJIML+FangSong_GB2312" w:hAnsi="DEJIML+FangSong_GB2312" w:eastAsiaTheme="minorHAnsi" w:cs="DEJIML+FangSong_GB2312"/>
          <w:color w:val="000000"/>
          <w:spacing w:val="0"/>
          <w:sz w:val="31"/>
        </w:rPr>
        <w:t>能源战略任务和目标，形成具体实施方案。建立规划实施、监</w:t>
      </w:r>
    </w:p>
    <w:p>
      <w:pPr>
        <w:pStyle w:val="Normal41"/>
        <w:framePr w:w="10033" w:x="1751" w:y="6246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DEJIML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DEJIML+FangSong_GB2312" w:hAnsi="DEJIML+FangSong_GB2312" w:eastAsiaTheme="minorHAnsi" w:cs="DEJIML+FangSong_GB2312"/>
          <w:color w:val="000000"/>
          <w:spacing w:val="0"/>
          <w:sz w:val="31"/>
        </w:rPr>
        <w:t>督检查、评估考核机制，保障规划有效落实。</w:t>
      </w:r>
    </w:p>
    <w:p>
      <w:pPr>
        <w:pStyle w:val="Normal41"/>
        <w:framePr w:w="448" w:x="5863" w:y="15205"/>
        <w:widowControl w:val="0"/>
        <w:autoSpaceDE w:val="0"/>
        <w:autoSpaceDN w:val="0"/>
        <w:spacing w:before="0" w:after="0" w:line="214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39</w:t>
      </w:r>
    </w:p>
    <w:p>
      <w:pPr>
        <w:pStyle w:val="Normal4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4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4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2"/>
        <w:framePr w:w="9675" w:x="1751" w:y="2298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TEDBUO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OIDMB+KaiTi_GB2312" w:hAnsi="QOIDMB+KaiTi_GB2312" w:eastAsiaTheme="minorHAnsi" w:cs="QOIDMB+KaiTi_GB2312"/>
          <w:color w:val="000000"/>
          <w:spacing w:val="0"/>
          <w:sz w:val="31"/>
        </w:rPr>
        <w:t>（三）完善政策措施保障。</w:t>
      </w:r>
      <w:r>
        <w:rPr>
          <w:rStyle w:val="DefaultParagraphFont"/>
          <w:rFonts w:ascii="TEDBUO+FangSong_GB2312" w:hAnsi="TEDBUO+FangSong_GB2312" w:eastAsiaTheme="minorHAnsi" w:cs="TEDBUO+FangSong_GB2312"/>
          <w:color w:val="000000"/>
          <w:spacing w:val="0"/>
          <w:sz w:val="31"/>
        </w:rPr>
        <w:t>促进能源政策与财税、金融、</w:t>
      </w:r>
    </w:p>
    <w:p>
      <w:pPr>
        <w:pStyle w:val="Normal42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EDBUO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EDBUO+FangSong_GB2312" w:hAnsi="TEDBUO+FangSong_GB2312" w:eastAsiaTheme="minorHAnsi" w:cs="TEDBUO+FangSong_GB2312"/>
          <w:color w:val="000000"/>
          <w:spacing w:val="0"/>
          <w:sz w:val="31"/>
        </w:rPr>
        <w:t>土地、价格、环保、产业等相关政策统筹协调，确保各项政策</w:t>
      </w:r>
    </w:p>
    <w:p>
      <w:pPr>
        <w:pStyle w:val="Normal42"/>
        <w:framePr w:w="9675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TEDBUO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EDBUO+FangSong_GB2312" w:hAnsi="TEDBUO+FangSong_GB2312" w:eastAsiaTheme="minorHAnsi" w:cs="TEDBUO+FangSong_GB2312"/>
          <w:color w:val="000000"/>
          <w:spacing w:val="0"/>
          <w:sz w:val="31"/>
        </w:rPr>
        <w:t>措施的连贯统一，提高政策综合效力。加强制度配套，将能源</w:t>
      </w:r>
    </w:p>
    <w:p>
      <w:pPr>
        <w:pStyle w:val="Normal42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EDBUO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EDBUO+FangSong_GB2312" w:hAnsi="TEDBUO+FangSong_GB2312" w:eastAsiaTheme="minorHAnsi" w:cs="TEDBUO+FangSong_GB2312"/>
          <w:color w:val="000000"/>
          <w:spacing w:val="0"/>
          <w:sz w:val="31"/>
        </w:rPr>
        <w:t>消费“双控”指标纳入经济社会发展综合评价体系，用能权、</w:t>
      </w:r>
    </w:p>
    <w:p>
      <w:pPr>
        <w:pStyle w:val="Normal42"/>
        <w:framePr w:w="9675" w:x="1751" w:y="2298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TEDBUO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EDBUO+FangSong_GB2312" w:hAnsi="TEDBUO+FangSong_GB2312" w:eastAsiaTheme="minorHAnsi" w:cs="TEDBUO+FangSong_GB2312"/>
          <w:color w:val="000000"/>
          <w:spacing w:val="0"/>
          <w:sz w:val="31"/>
        </w:rPr>
        <w:t>用水权、排污权、碳排放权初始分配制度建设与之相配套。严</w:t>
      </w:r>
    </w:p>
    <w:p>
      <w:pPr>
        <w:pStyle w:val="Normal42"/>
        <w:framePr w:w="9675" w:x="1751" w:y="2298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TEDBUO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EDBUO+FangSong_GB2312" w:hAnsi="TEDBUO+FangSong_GB2312" w:eastAsiaTheme="minorHAnsi" w:cs="TEDBUO+FangSong_GB2312"/>
          <w:color w:val="000000"/>
          <w:spacing w:val="0"/>
          <w:sz w:val="31"/>
        </w:rPr>
        <w:t>格约束性指标管理，加大审批事项取消下放力度，更多发挥市</w:t>
      </w:r>
    </w:p>
    <w:p>
      <w:pPr>
        <w:pStyle w:val="Normal42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EDBUO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EDBUO+FangSong_GB2312" w:hAnsi="TEDBUO+FangSong_GB2312" w:eastAsiaTheme="minorHAnsi" w:cs="TEDBUO+FangSong_GB2312"/>
          <w:color w:val="000000"/>
          <w:spacing w:val="0"/>
          <w:sz w:val="31"/>
        </w:rPr>
        <w:t>场机制作用。</w:t>
      </w:r>
    </w:p>
    <w:p>
      <w:pPr>
        <w:pStyle w:val="Normal42"/>
        <w:framePr w:w="10033" w:x="1751" w:y="6246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TEDBUO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OIDMB+KaiTi_GB2312" w:hAnsi="QOIDMB+KaiTi_GB2312" w:eastAsiaTheme="minorHAnsi" w:cs="QOIDMB+KaiTi_GB2312"/>
          <w:color w:val="000000"/>
          <w:spacing w:val="0"/>
          <w:sz w:val="31"/>
        </w:rPr>
        <w:t>（四）健全监督管理体系。</w:t>
      </w:r>
      <w:r>
        <w:rPr>
          <w:rStyle w:val="DefaultParagraphFont"/>
          <w:rFonts w:ascii="TEDBUO+FangSong_GB2312" w:hAnsi="TEDBUO+FangSong_GB2312" w:eastAsiaTheme="minorHAnsi" w:cs="TEDBUO+FangSong_GB2312"/>
          <w:color w:val="000000"/>
          <w:spacing w:val="0"/>
          <w:sz w:val="31"/>
        </w:rPr>
        <w:t>国家发展改革委、国家能源局</w:t>
      </w:r>
    </w:p>
    <w:p>
      <w:pPr>
        <w:pStyle w:val="Normal42"/>
        <w:framePr w:w="10033" w:x="1751" w:y="6246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TEDBUO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EDBUO+FangSong_GB2312" w:hAnsi="TEDBUO+FangSong_GB2312" w:eastAsiaTheme="minorHAnsi" w:cs="TEDBUO+FangSong_GB2312"/>
          <w:color w:val="000000"/>
          <w:spacing w:val="0"/>
          <w:sz w:val="31"/>
        </w:rPr>
        <w:t>加强统筹协调，各有关部门要周密部署、强化沟通协作，形成</w:t>
      </w:r>
    </w:p>
    <w:p>
      <w:pPr>
        <w:pStyle w:val="Normal42"/>
        <w:framePr w:w="10033" w:x="1751" w:y="6246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EDBUO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EDBUO+FangSong_GB2312" w:hAnsi="TEDBUO+FangSong_GB2312" w:eastAsiaTheme="minorHAnsi" w:cs="TEDBUO+FangSong_GB2312"/>
          <w:color w:val="000000"/>
          <w:spacing w:val="0"/>
          <w:sz w:val="31"/>
        </w:rPr>
        <w:t>工作合力，要对战略落实情况进行跟踪分析和督促检查，及时</w:t>
      </w:r>
    </w:p>
    <w:p>
      <w:pPr>
        <w:pStyle w:val="Normal42"/>
        <w:framePr w:w="10033" w:x="1751" w:y="6246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TEDBUO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EDBUO+FangSong_GB2312" w:hAnsi="TEDBUO+FangSong_GB2312" w:eastAsiaTheme="minorHAnsi" w:cs="TEDBUO+FangSong_GB2312"/>
          <w:color w:val="000000"/>
          <w:spacing w:val="0"/>
          <w:sz w:val="31"/>
        </w:rPr>
        <w:t>解决实施中遇到的问题，重大问题要及时向国务院报告。建立</w:t>
      </w:r>
    </w:p>
    <w:p>
      <w:pPr>
        <w:pStyle w:val="Normal42"/>
        <w:framePr w:w="10033" w:x="1751" w:y="6246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TEDBUO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EDBUO+FangSong_GB2312" w:hAnsi="TEDBUO+FangSong_GB2312" w:eastAsiaTheme="minorHAnsi" w:cs="TEDBUO+FangSong_GB2312"/>
          <w:color w:val="000000"/>
          <w:spacing w:val="-6"/>
          <w:sz w:val="31"/>
        </w:rPr>
        <w:t>战略任务落实情况督促检查和第三方评价机制，完善长期监测、</w:t>
      </w:r>
    </w:p>
    <w:p>
      <w:pPr>
        <w:pStyle w:val="Normal42"/>
        <w:framePr w:w="10033" w:x="1751" w:y="6246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EDBUO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EDBUO+FangSong_GB2312" w:hAnsi="TEDBUO+FangSong_GB2312" w:eastAsiaTheme="minorHAnsi" w:cs="TEDBUO+FangSong_GB2312"/>
          <w:color w:val="000000"/>
          <w:spacing w:val="0"/>
          <w:sz w:val="31"/>
        </w:rPr>
        <w:t>滚动调整、绩效评估和监督考核机制。同时，发挥舆论监督作</w:t>
      </w:r>
    </w:p>
    <w:p>
      <w:pPr>
        <w:pStyle w:val="Normal42"/>
        <w:framePr w:w="10033" w:x="1751" w:y="6246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EDBUO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EDBUO+FangSong_GB2312" w:hAnsi="TEDBUO+FangSong_GB2312" w:eastAsiaTheme="minorHAnsi" w:cs="TEDBUO+FangSong_GB2312"/>
          <w:color w:val="000000"/>
          <w:spacing w:val="0"/>
          <w:sz w:val="31"/>
        </w:rPr>
        <w:t>用，完善公众参与机制，加强信息公开，引导公众参与战略贯</w:t>
      </w:r>
    </w:p>
    <w:p>
      <w:pPr>
        <w:pStyle w:val="Normal42"/>
        <w:framePr w:w="10033" w:x="1751" w:y="6246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EDBUO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EDBUO+FangSong_GB2312" w:hAnsi="TEDBUO+FangSong_GB2312" w:eastAsiaTheme="minorHAnsi" w:cs="TEDBUO+FangSong_GB2312"/>
          <w:color w:val="000000"/>
          <w:spacing w:val="0"/>
          <w:sz w:val="31"/>
        </w:rPr>
        <w:t>彻落实的全过程，提高战略推进、独立监督、科学管理、民主</w:t>
      </w:r>
    </w:p>
    <w:p>
      <w:pPr>
        <w:pStyle w:val="Normal42"/>
        <w:framePr w:w="10033" w:x="1751" w:y="6246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EDBUO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EDBUO+FangSong_GB2312" w:hAnsi="TEDBUO+FangSong_GB2312" w:eastAsiaTheme="minorHAnsi" w:cs="TEDBUO+FangSong_GB2312"/>
          <w:color w:val="000000"/>
          <w:spacing w:val="0"/>
          <w:sz w:val="31"/>
        </w:rPr>
        <w:t>决策的水平。</w:t>
      </w:r>
    </w:p>
    <w:p>
      <w:pPr>
        <w:pStyle w:val="Normal42"/>
        <w:framePr w:w="9675" w:x="1751" w:y="11323"/>
        <w:widowControl w:val="0"/>
        <w:autoSpaceDE w:val="0"/>
        <w:autoSpaceDN w:val="0"/>
        <w:spacing w:before="0" w:after="0" w:line="312" w:lineRule="exact"/>
        <w:ind w:left="622" w:right="0" w:firstLine="0"/>
        <w:jc w:val="left"/>
        <w:rPr>
          <w:rStyle w:val="DefaultParagraphFont"/>
          <w:rFonts w:ascii="TEDBUO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QOIDMB+KaiTi_GB2312" w:hAnsi="QOIDMB+KaiTi_GB2312" w:eastAsiaTheme="minorHAnsi" w:cs="QOIDMB+KaiTi_GB2312"/>
          <w:color w:val="000000"/>
          <w:spacing w:val="0"/>
          <w:sz w:val="31"/>
        </w:rPr>
        <w:t>（五）加强宣传教育引导。</w:t>
      </w:r>
      <w:r>
        <w:rPr>
          <w:rStyle w:val="DefaultParagraphFont"/>
          <w:rFonts w:ascii="TEDBUO+FangSong_GB2312" w:hAnsi="TEDBUO+FangSong_GB2312" w:eastAsiaTheme="minorHAnsi" w:cs="TEDBUO+FangSong_GB2312"/>
          <w:color w:val="000000"/>
          <w:spacing w:val="0"/>
          <w:sz w:val="31"/>
        </w:rPr>
        <w:t>各地区、各部门要动员社会各</w:t>
      </w:r>
    </w:p>
    <w:p>
      <w:pPr>
        <w:pStyle w:val="Normal42"/>
        <w:framePr w:w="9675" w:x="1751" w:y="1132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EDBUO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EDBUO+FangSong_GB2312" w:hAnsi="TEDBUO+FangSong_GB2312" w:eastAsiaTheme="minorHAnsi" w:cs="TEDBUO+FangSong_GB2312"/>
          <w:color w:val="000000"/>
          <w:spacing w:val="0"/>
          <w:sz w:val="31"/>
        </w:rPr>
        <w:t>方力量，开展形式多样的能源革命战略宣传，加强新闻宣传、</w:t>
      </w:r>
    </w:p>
    <w:p>
      <w:pPr>
        <w:pStyle w:val="Normal42"/>
        <w:framePr w:w="9675" w:x="1751" w:y="1132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EDBUO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EDBUO+FangSong_GB2312" w:hAnsi="TEDBUO+FangSong_GB2312" w:eastAsiaTheme="minorHAnsi" w:cs="TEDBUO+FangSong_GB2312"/>
          <w:color w:val="000000"/>
          <w:spacing w:val="0"/>
          <w:sz w:val="31"/>
        </w:rPr>
        <w:t>政策解读和教育普及，准确阐述战略的革命思想，把“清洁低</w:t>
      </w:r>
    </w:p>
    <w:p>
      <w:pPr>
        <w:pStyle w:val="Normal42"/>
        <w:framePr w:w="9675" w:x="1751" w:y="11323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TEDBUO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EDBUO+FangSong_GB2312" w:hAnsi="TEDBUO+FangSong_GB2312" w:eastAsiaTheme="minorHAnsi" w:cs="TEDBUO+FangSong_GB2312"/>
          <w:color w:val="000000"/>
          <w:spacing w:val="0"/>
          <w:sz w:val="31"/>
        </w:rPr>
        <w:t>碳、安全高效”的理念融入社会主义核心价值体系观宣传教育</w:t>
      </w:r>
    </w:p>
    <w:p>
      <w:pPr>
        <w:pStyle w:val="Normal42"/>
        <w:framePr w:w="9675" w:x="1751" w:y="11323"/>
        <w:widowControl w:val="0"/>
        <w:autoSpaceDE w:val="0"/>
        <w:autoSpaceDN w:val="0"/>
        <w:spacing w:before="0" w:after="0" w:line="565" w:lineRule="exact"/>
        <w:ind w:left="0" w:right="0" w:firstLine="0"/>
        <w:jc w:val="left"/>
        <w:rPr>
          <w:rStyle w:val="DefaultParagraphFont"/>
          <w:rFonts w:ascii="TEDBUO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EDBUO+FangSong_GB2312" w:hAnsi="TEDBUO+FangSong_GB2312" w:eastAsiaTheme="minorHAnsi" w:cs="TEDBUO+FangSong_GB2312"/>
          <w:color w:val="000000"/>
          <w:spacing w:val="0"/>
          <w:sz w:val="31"/>
        </w:rPr>
        <w:t>加以推广、弘扬。注重引导舆论，回应社会关切，传递有利于</w:t>
      </w:r>
    </w:p>
    <w:p>
      <w:pPr>
        <w:pStyle w:val="Normal42"/>
        <w:framePr w:w="9675" w:x="1751" w:y="11323"/>
        <w:widowControl w:val="0"/>
        <w:autoSpaceDE w:val="0"/>
        <w:autoSpaceDN w:val="0"/>
        <w:spacing w:before="0" w:after="0" w:line="563" w:lineRule="exact"/>
        <w:ind w:left="0" w:right="0" w:firstLine="0"/>
        <w:jc w:val="left"/>
        <w:rPr>
          <w:rStyle w:val="DefaultParagraphFont"/>
          <w:rFonts w:ascii="TEDBUO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TEDBUO+FangSong_GB2312" w:hAnsi="TEDBUO+FangSong_GB2312" w:eastAsiaTheme="minorHAnsi" w:cs="TEDBUO+FangSong_GB2312"/>
          <w:color w:val="000000"/>
          <w:spacing w:val="0"/>
          <w:sz w:val="31"/>
        </w:rPr>
        <w:t>加快能源革命的好声音和正能量，积极营造浓厚、持久的社会</w:t>
      </w:r>
    </w:p>
    <w:p>
      <w:pPr>
        <w:pStyle w:val="Normal42"/>
        <w:framePr w:w="448" w:x="5863" w:y="15205"/>
        <w:widowControl w:val="0"/>
        <w:autoSpaceDE w:val="0"/>
        <w:autoSpaceDN w:val="0"/>
        <w:spacing w:before="0" w:after="0" w:line="214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40</w:t>
      </w:r>
    </w:p>
    <w:p>
      <w:pPr>
        <w:pStyle w:val="Normal4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4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4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4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3"/>
        <w:framePr w:w="9675" w:x="1751" w:y="2298"/>
        <w:widowControl w:val="0"/>
        <w:autoSpaceDE w:val="0"/>
        <w:autoSpaceDN w:val="0"/>
        <w:spacing w:before="0" w:after="0" w:line="312" w:lineRule="exact"/>
        <w:ind w:left="0" w:right="0" w:firstLine="0"/>
        <w:jc w:val="left"/>
        <w:rPr>
          <w:rStyle w:val="DefaultParagraphFont"/>
          <w:rFonts w:ascii="KTVONV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KTVONV+FangSong_GB2312" w:hAnsi="KTVONV+FangSong_GB2312" w:eastAsiaTheme="minorHAnsi" w:cs="KTVONV+FangSong_GB2312"/>
          <w:color w:val="000000"/>
          <w:spacing w:val="0"/>
          <w:sz w:val="31"/>
        </w:rPr>
        <w:t>氛围，推动形成社会共识和自觉意识，不断把能源革命推向深</w:t>
      </w:r>
    </w:p>
    <w:p>
      <w:pPr>
        <w:pStyle w:val="Normal43"/>
        <w:framePr w:w="9675" w:x="1751" w:y="2298"/>
        <w:widowControl w:val="0"/>
        <w:autoSpaceDE w:val="0"/>
        <w:autoSpaceDN w:val="0"/>
        <w:spacing w:before="0" w:after="0" w:line="564" w:lineRule="exact"/>
        <w:ind w:left="0" w:right="0" w:firstLine="0"/>
        <w:jc w:val="left"/>
        <w:rPr>
          <w:rStyle w:val="DefaultParagraphFont"/>
          <w:rFonts w:ascii="KTVONV+FangSong_GB2312" w:eastAsiaTheme="minorHAnsi" w:hAnsiTheme="minorHAnsi" w:cstheme="minorBidi"/>
          <w:color w:val="000000"/>
          <w:spacing w:val="0"/>
          <w:sz w:val="31"/>
        </w:rPr>
      </w:pPr>
      <w:r>
        <w:rPr>
          <w:rStyle w:val="DefaultParagraphFont"/>
          <w:rFonts w:ascii="KTVONV+FangSong_GB2312" w:hAnsi="KTVONV+FangSong_GB2312" w:eastAsiaTheme="minorHAnsi" w:cs="KTVONV+FangSong_GB2312"/>
          <w:color w:val="000000"/>
          <w:spacing w:val="0"/>
          <w:sz w:val="31"/>
        </w:rPr>
        <w:t>入。</w:t>
      </w:r>
    </w:p>
    <w:p>
      <w:pPr>
        <w:pStyle w:val="Normal43"/>
        <w:framePr w:w="448" w:x="5863" w:y="15205"/>
        <w:widowControl w:val="0"/>
        <w:autoSpaceDE w:val="0"/>
        <w:autoSpaceDN w:val="0"/>
        <w:spacing w:before="0" w:after="0" w:line="214" w:lineRule="exact"/>
        <w:ind w:left="0" w:right="0" w:firstLine="0"/>
        <w:jc w:val="left"/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18"/>
        </w:rPr>
        <w:t>41</w:t>
      </w:r>
    </w:p>
    <w:p>
      <w:pPr>
        <w:pStyle w:val="Normal4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4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sectPr>
      <w:pgSz w:w="11900" w:h="1684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SimHe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WLGTMD+ArialUnicodeMS">
    <w:panose1 w:val="020B0604020202020204"/>
    <w:charset w:val="01"/>
    <w:family w:val="swiss"/>
    <w:pitch w:val="variable"/>
    <w:sig w:usb0="01010101" w:usb1="01010101" w:usb2="01010101" w:usb3="01010101" w:csb0="01010101" w:csb1="01010101"/>
  </w:font>
  <w:font w:name="QSVJKM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IKOLPP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HCTEMU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UNFAWW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BODSMH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BQMTNC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NPSTGV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NUSNVG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MOKVTK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CBISBA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GDCHSS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OINKUW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HRRQWA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LSWCTT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MFHVDC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RHWGBH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LVPDUA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KFTNSW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HPQJNO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CHRJRC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PBJDSV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PBIRAL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JOEEGF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NWENGI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UBKQVR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ODEKIJ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GKRDGQ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CWGCSQ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MDOSGT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JVMVHU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LEJSIT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UHNETJ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RNBWVA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SDSTHG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DVIMQF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WCSFES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GPRAAP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RGBFLN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TIKFLB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VJDGAE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FPNGQW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HWRDVQ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TDWOVE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CWKEDQ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HPGKGE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WEDPBJ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VITIUB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QHVQLV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AOQFKL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EVODNF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WUUBSC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UNRPHT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QJDWJV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OVPGTO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KIFHOF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SKMLAD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TSBQSL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GTKBLV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BBOBCI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VLHFGP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IGDWSU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UVNBGS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UWQJQB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HLVVJI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QMSLQV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QIUTCF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QCIWOR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MQUMGI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SOQBEM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KESAPR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LILPWP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BNGLOI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EQTOKW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HWQCOE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QIQUDT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TULIHL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BMVRVH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FKJFFK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FCOSBG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HCEIFK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KITHJK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LBCIWC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TGLPJS+TimesNewRomanPSMT">
    <w:panose1 w:val="02020603050405020304"/>
    <w:charset w:val="01"/>
    <w:family w:val="roman"/>
    <w:pitch w:val="variable"/>
    <w:sig w:usb0="01010101" w:usb1="01010101" w:usb2="01010101" w:usb3="01010101" w:csb0="01010101" w:csb1="01010101"/>
  </w:font>
  <w:font w:name="DBLMKH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CVKQUE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HBJQKC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DEJIML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PJEVCK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QOIDMB+KaiTi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TEDBUO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KTVONV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">
    <w:name w:val="Normal_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">
    <w:name w:val="Normal_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">
    <w:name w:val="Normal_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">
    <w:name w:val="Normal_4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5">
    <w:name w:val="Normal_5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6">
    <w:name w:val="Normal_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7">
    <w:name w:val="Normal_7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8">
    <w:name w:val="Normal_8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9">
    <w:name w:val="Normal_9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0">
    <w:name w:val="Normal_1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1">
    <w:name w:val="Normal_1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2">
    <w:name w:val="Normal_1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3">
    <w:name w:val="Normal_1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4">
    <w:name w:val="Normal_14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5">
    <w:name w:val="Normal_15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6">
    <w:name w:val="Normal_1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7">
    <w:name w:val="Normal_17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8">
    <w:name w:val="Normal_18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9">
    <w:name w:val="Normal_19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0">
    <w:name w:val="Normal_2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1">
    <w:name w:val="Normal_2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2">
    <w:name w:val="Normal_2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3">
    <w:name w:val="Normal_2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4">
    <w:name w:val="Normal_24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5">
    <w:name w:val="Normal_25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6">
    <w:name w:val="Normal_2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7">
    <w:name w:val="Normal_27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8">
    <w:name w:val="Normal_28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9">
    <w:name w:val="Normal_29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0">
    <w:name w:val="Normal_3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1">
    <w:name w:val="Normal_3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2">
    <w:name w:val="Normal_3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3">
    <w:name w:val="Normal_3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4">
    <w:name w:val="Normal_34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5">
    <w:name w:val="Normal_35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6">
    <w:name w:val="Normal_3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7">
    <w:name w:val="Normal_37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8">
    <w:name w:val="Normal_38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9">
    <w:name w:val="Normal_39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0">
    <w:name w:val="Normal_4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1">
    <w:name w:val="Normal_4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2">
    <w:name w:val="Normal_4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3">
    <w:name w:val="Normal_4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